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96E3F"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96E3F">
        <w:rPr>
          <w:rFonts w:asciiTheme="majorHAnsi" w:eastAsia="Calibri" w:hAnsiTheme="majorHAnsi" w:cs="Calibri"/>
          <w:b/>
          <w:sz w:val="18"/>
          <w:szCs w:val="18"/>
        </w:rPr>
        <w:t>0</w:t>
      </w:r>
      <w:r w:rsidR="00796E3F" w:rsidRPr="00796E3F">
        <w:rPr>
          <w:rFonts w:asciiTheme="majorHAnsi" w:eastAsia="Calibri" w:hAnsiTheme="majorHAnsi" w:cs="Calibri"/>
          <w:b/>
          <w:sz w:val="18"/>
          <w:szCs w:val="18"/>
        </w:rPr>
        <w:t>03</w:t>
      </w:r>
      <w:r w:rsidR="00A91C3D" w:rsidRPr="00796E3F">
        <w:rPr>
          <w:rFonts w:asciiTheme="majorHAnsi" w:eastAsia="Calibri" w:hAnsiTheme="majorHAnsi" w:cs="Calibri"/>
          <w:b/>
          <w:sz w:val="18"/>
          <w:szCs w:val="18"/>
        </w:rPr>
        <w:t>/2023</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96E3F">
        <w:rPr>
          <w:rFonts w:asciiTheme="majorHAnsi" w:eastAsia="Calibri" w:hAnsiTheme="majorHAnsi" w:cs="Calibri"/>
          <w:b/>
          <w:sz w:val="18"/>
          <w:szCs w:val="18"/>
        </w:rPr>
        <w:t>0</w:t>
      </w:r>
      <w:r w:rsidR="00796E3F" w:rsidRPr="00796E3F">
        <w:rPr>
          <w:rFonts w:asciiTheme="majorHAnsi" w:eastAsia="Calibri" w:hAnsiTheme="majorHAnsi" w:cs="Calibri"/>
          <w:b/>
          <w:sz w:val="18"/>
          <w:szCs w:val="18"/>
        </w:rPr>
        <w:t>03</w:t>
      </w:r>
      <w:r w:rsidR="00A91C3D" w:rsidRPr="00796E3F">
        <w:rPr>
          <w:rFonts w:asciiTheme="majorHAnsi" w:eastAsia="Calibri" w:hAnsiTheme="majorHAnsi" w:cs="Calibri"/>
          <w:b/>
          <w:sz w:val="18"/>
          <w:szCs w:val="18"/>
        </w:rPr>
        <w:t>/2023</w:t>
      </w:r>
    </w:p>
    <w:p w:rsidR="00C21878" w:rsidRDefault="00C2187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9425E6" w:rsidRPr="00C21878" w:rsidRDefault="00C21878" w:rsidP="00C21878">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C21878">
        <w:rPr>
          <w:rFonts w:asciiTheme="majorHAnsi" w:eastAsia="Calibri" w:hAnsiTheme="majorHAnsi" w:cs="Calibri"/>
          <w:b/>
          <w:color w:val="FF0000"/>
          <w:sz w:val="18"/>
          <w:szCs w:val="18"/>
        </w:rPr>
        <w:t>EDITAL REPUBLICADO</w:t>
      </w: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D3334F">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w:t>
      </w:r>
      <w:r w:rsidR="009535E7">
        <w:rPr>
          <w:rFonts w:ascii="Cambria" w:eastAsia="Calibri" w:hAnsi="Cambria" w:cs="Calibri"/>
          <w:b/>
          <w:sz w:val="18"/>
          <w:szCs w:val="18"/>
        </w:rPr>
        <w:t>VALOR UNITÁRIO PERCENTUAL</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87531E" w:rsidRPr="00E60B4A">
        <w:rPr>
          <w:rFonts w:ascii="Cambria" w:hAnsi="Cambria"/>
          <w:sz w:val="18"/>
          <w:szCs w:val="18"/>
        </w:rPr>
        <w:t xml:space="preserve">contratação de empresa especializada </w:t>
      </w:r>
      <w:r w:rsidR="00A91C3D">
        <w:rPr>
          <w:rFonts w:ascii="Cambria" w:hAnsi="Cambria"/>
          <w:sz w:val="18"/>
          <w:szCs w:val="18"/>
        </w:rPr>
        <w:t>para fornecimento do cartão vale alimentação para os servidores públicos do município</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A91C3D">
        <w:rPr>
          <w:rFonts w:ascii="Cambria" w:eastAsia="Calibri" w:hAnsi="Cambria" w:cs="Calibri"/>
          <w:sz w:val="18"/>
          <w:szCs w:val="18"/>
        </w:rPr>
        <w:t>932</w:t>
      </w:r>
      <w:r w:rsidR="00D3334F">
        <w:rPr>
          <w:rFonts w:ascii="Cambria" w:eastAsia="Calibri" w:hAnsi="Cambria" w:cs="Calibri"/>
          <w:sz w:val="18"/>
          <w:szCs w:val="18"/>
        </w:rPr>
        <w:t>/2022</w:t>
      </w:r>
      <w:r w:rsidR="00506101" w:rsidRPr="00E60B4A">
        <w:rPr>
          <w:rFonts w:ascii="Cambria" w:eastAsia="Calibri" w:hAnsi="Cambria" w:cs="Calibri"/>
          <w:sz w:val="18"/>
          <w:szCs w:val="18"/>
        </w:rPr>
        <w:t xml:space="preserve">,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00A91C3D">
        <w:rPr>
          <w:rFonts w:ascii="Cambria" w:eastAsia="Calibri" w:hAnsi="Cambria" w:cs="Calibri"/>
          <w:sz w:val="18"/>
          <w:szCs w:val="18"/>
        </w:rPr>
        <w:t>, pela Lei Municipal 1.437/2022 alterada pela Lei nº 1.524/2022</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C21878" w:rsidRPr="00C21878">
        <w:rPr>
          <w:rFonts w:ascii="Cambria" w:eastAsia="Calibri" w:hAnsi="Cambria" w:cs="Calibri"/>
          <w:b/>
          <w:bCs/>
          <w:color w:val="FF0000"/>
          <w:sz w:val="18"/>
          <w:szCs w:val="18"/>
        </w:rPr>
        <w:t>06 de março</w:t>
      </w:r>
      <w:r w:rsidR="00232226" w:rsidRPr="00C21878">
        <w:rPr>
          <w:rFonts w:ascii="Cambria" w:eastAsia="Calibri" w:hAnsi="Cambria" w:cs="Calibri"/>
          <w:b/>
          <w:bCs/>
          <w:color w:val="FF0000"/>
          <w:sz w:val="18"/>
          <w:szCs w:val="18"/>
        </w:rPr>
        <w:t xml:space="preserve"> </w:t>
      </w:r>
      <w:r w:rsidRPr="00C21878">
        <w:rPr>
          <w:rFonts w:ascii="Cambria" w:eastAsia="Calibri" w:hAnsi="Cambria" w:cs="Calibri"/>
          <w:b/>
          <w:bCs/>
          <w:color w:val="FF0000"/>
          <w:sz w:val="18"/>
          <w:szCs w:val="18"/>
        </w:rPr>
        <w:t>de 202</w:t>
      </w:r>
      <w:r w:rsidR="00232226" w:rsidRPr="00C21878">
        <w:rPr>
          <w:rFonts w:ascii="Cambria" w:eastAsia="Calibri" w:hAnsi="Cambria" w:cs="Calibri"/>
          <w:b/>
          <w:bCs/>
          <w:color w:val="FF0000"/>
          <w:sz w:val="18"/>
          <w:szCs w:val="18"/>
        </w:rPr>
        <w:t>3</w:t>
      </w:r>
      <w:r w:rsidRPr="00C21878">
        <w:rPr>
          <w:rFonts w:ascii="Cambria" w:eastAsia="Calibri" w:hAnsi="Cambria" w:cs="Calibri"/>
          <w:b/>
          <w:bCs/>
          <w:color w:val="FF0000"/>
          <w:sz w:val="18"/>
          <w:szCs w:val="18"/>
        </w:rPr>
        <w:t xml:space="preserve"> </w:t>
      </w:r>
      <w:r w:rsidRPr="00E60B4A">
        <w:rPr>
          <w:rFonts w:ascii="Cambria" w:eastAsia="Calibri" w:hAnsi="Cambria" w:cs="Calibri"/>
          <w:b/>
          <w:bCs/>
          <w:sz w:val="18"/>
          <w:szCs w:val="18"/>
        </w:rPr>
        <w:t>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w:t>
      </w:r>
      <w:r w:rsidR="00A51461">
        <w:rPr>
          <w:rFonts w:ascii="Cambria" w:eastAsia="Calibri" w:hAnsi="Cambria" w:cs="Calibri"/>
          <w:bCs/>
          <w:sz w:val="18"/>
          <w:szCs w:val="18"/>
        </w:rPr>
        <w:t xml:space="preserve"> </w:t>
      </w:r>
      <w:r w:rsidRPr="00E60B4A">
        <w:rPr>
          <w:rFonts w:ascii="Cambria" w:eastAsia="Calibri" w:hAnsi="Cambria" w:cs="Calibri"/>
          <w:bCs/>
          <w:sz w:val="18"/>
          <w:szCs w:val="18"/>
        </w:rPr>
        <w:t>(*minuto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FA1147" w:rsidRPr="005277E7" w:rsidRDefault="005277E7" w:rsidP="005277E7">
      <w:pPr>
        <w:spacing w:after="0" w:line="240" w:lineRule="auto"/>
        <w:ind w:left="-567" w:firstLine="1134"/>
        <w:jc w:val="both"/>
        <w:rPr>
          <w:rFonts w:ascii="Cambria" w:hAnsi="Cambria" w:cs="Arial"/>
          <w:sz w:val="18"/>
          <w:szCs w:val="18"/>
        </w:rPr>
      </w:pPr>
      <w:r w:rsidRPr="005277E7">
        <w:rPr>
          <w:rFonts w:ascii="Cambria" w:eastAsia="Times New Roman" w:hAnsi="Cambria" w:cs="Calibri"/>
          <w:b/>
          <w:sz w:val="18"/>
          <w:szCs w:val="18"/>
          <w:lang w:eastAsia="pt-BR"/>
        </w:rPr>
        <w:t>1.</w:t>
      </w:r>
      <w:r w:rsidRPr="00232226">
        <w:rPr>
          <w:rFonts w:ascii="Cambria" w:eastAsia="Times New Roman" w:hAnsi="Cambria" w:cs="Calibri"/>
          <w:b/>
          <w:sz w:val="18"/>
          <w:szCs w:val="18"/>
          <w:lang w:eastAsia="pt-BR"/>
        </w:rPr>
        <w:t>1.</w:t>
      </w:r>
      <w:r>
        <w:rPr>
          <w:rFonts w:ascii="Cambria" w:eastAsia="Times New Roman" w:hAnsi="Cambria" w:cs="Calibri"/>
          <w:sz w:val="18"/>
          <w:szCs w:val="18"/>
          <w:lang w:eastAsia="pt-BR"/>
        </w:rPr>
        <w:t xml:space="preserve"> </w:t>
      </w:r>
      <w:r w:rsidR="00837535" w:rsidRPr="005277E7">
        <w:rPr>
          <w:rFonts w:ascii="Cambria" w:eastAsia="Times New Roman" w:hAnsi="Cambria" w:cs="Calibri"/>
          <w:sz w:val="18"/>
          <w:szCs w:val="18"/>
          <w:lang w:eastAsia="pt-BR"/>
        </w:rPr>
        <w:t xml:space="preserve">Constitui objeto da presente licitação a escolha da proposta mais vantajosa para </w:t>
      </w:r>
      <w:r w:rsidR="00837535" w:rsidRPr="005277E7">
        <w:rPr>
          <w:rFonts w:ascii="Cambria" w:hAnsi="Cambria"/>
          <w:sz w:val="18"/>
          <w:szCs w:val="18"/>
        </w:rPr>
        <w:t>c</w:t>
      </w:r>
      <w:r w:rsidR="008501D3" w:rsidRPr="005277E7">
        <w:rPr>
          <w:rFonts w:ascii="Cambria" w:hAnsi="Cambria"/>
          <w:sz w:val="18"/>
          <w:szCs w:val="18"/>
        </w:rPr>
        <w:t xml:space="preserve">ontratação de empresa especializada </w:t>
      </w:r>
      <w:r w:rsidR="00FA1147" w:rsidRPr="005277E7">
        <w:rPr>
          <w:rFonts w:ascii="Cambria" w:hAnsi="Cambria" w:cs="Arial"/>
          <w:sz w:val="18"/>
          <w:szCs w:val="18"/>
        </w:rPr>
        <w:t xml:space="preserve">para prestação dos serviços relativos ao fornecimento, administração e gerenciamento de Cartão Vale </w:t>
      </w:r>
      <w:proofErr w:type="gramStart"/>
      <w:r w:rsidR="00FA1147" w:rsidRPr="005277E7">
        <w:rPr>
          <w:rFonts w:ascii="Cambria" w:hAnsi="Cambria" w:cs="Arial"/>
          <w:sz w:val="18"/>
          <w:szCs w:val="18"/>
        </w:rPr>
        <w:t>Alimentação para os Servidores Públicos Municipais de São Francisco de Assis na modalidade de cartões eletrônico com chip</w:t>
      </w:r>
      <w:proofErr w:type="gramEnd"/>
      <w:r w:rsidR="00FA1147" w:rsidRPr="005277E7">
        <w:rPr>
          <w:rFonts w:ascii="Cambria" w:hAnsi="Cambria" w:cs="Arial"/>
          <w:sz w:val="18"/>
          <w:szCs w:val="18"/>
        </w:rPr>
        <w:t>, tarja magnética e/ou eletrônico em quantidades de acordo com a conveniência da Prefeitura Municipal.</w:t>
      </w:r>
    </w:p>
    <w:p w:rsidR="005277E7" w:rsidRPr="008C1916" w:rsidRDefault="005277E7" w:rsidP="008C1916">
      <w:pPr>
        <w:spacing w:after="0" w:line="240" w:lineRule="auto"/>
        <w:ind w:left="-567" w:firstLine="1134"/>
        <w:jc w:val="both"/>
        <w:rPr>
          <w:rFonts w:ascii="Cambria" w:hAnsi="Cambria"/>
          <w:b/>
          <w:sz w:val="18"/>
          <w:szCs w:val="18"/>
        </w:rPr>
      </w:pPr>
      <w:r w:rsidRPr="005277E7">
        <w:rPr>
          <w:rFonts w:ascii="Cambria" w:hAnsi="Cambria"/>
          <w:b/>
          <w:sz w:val="18"/>
          <w:szCs w:val="18"/>
        </w:rPr>
        <w:t>1.2.</w:t>
      </w:r>
      <w:r w:rsidRPr="005277E7">
        <w:rPr>
          <w:rFonts w:ascii="Cambria" w:hAnsi="Cambria"/>
          <w:sz w:val="18"/>
          <w:szCs w:val="18"/>
        </w:rPr>
        <w:t xml:space="preserve"> </w:t>
      </w:r>
      <w:r w:rsidRPr="008C1916">
        <w:rPr>
          <w:rFonts w:ascii="Cambria" w:hAnsi="Cambria"/>
          <w:b/>
          <w:sz w:val="18"/>
          <w:szCs w:val="18"/>
        </w:rPr>
        <w:t>As especificações da contratação e prestação do serviço encontram-se no anexo I – Termo de referência.</w:t>
      </w:r>
    </w:p>
    <w:p w:rsidR="00963BA5" w:rsidRDefault="00963BA5" w:rsidP="00B34DD0">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963BA5">
        <w:rPr>
          <w:rFonts w:ascii="Cambria" w:hAnsi="Cambria"/>
          <w:b/>
          <w:sz w:val="18"/>
          <w:szCs w:val="18"/>
        </w:rPr>
        <w:t>3.</w:t>
      </w:r>
      <w:r>
        <w:rPr>
          <w:rFonts w:ascii="Cambria" w:hAnsi="Cambria"/>
          <w:sz w:val="18"/>
          <w:szCs w:val="18"/>
        </w:rPr>
        <w:t xml:space="preserve"> </w:t>
      </w:r>
      <w:r w:rsidRPr="00963BA5">
        <w:rPr>
          <w:rFonts w:ascii="Cambria" w:hAnsi="Cambria" w:cs="TimesNewRoman"/>
          <w:sz w:val="18"/>
          <w:szCs w:val="18"/>
        </w:rPr>
        <w:t>Os valores e quantitativos de beneficiários po</w:t>
      </w:r>
      <w:r w:rsidR="00B34DD0">
        <w:rPr>
          <w:rFonts w:ascii="Cambria" w:hAnsi="Cambria" w:cs="TimesNewRoman"/>
          <w:sz w:val="18"/>
          <w:szCs w:val="18"/>
        </w:rPr>
        <w:t xml:space="preserve">dem variar ao longo da vigência </w:t>
      </w:r>
      <w:r w:rsidRPr="00963BA5">
        <w:rPr>
          <w:rFonts w:ascii="Cambria" w:hAnsi="Cambria" w:cs="TimesNewRoman"/>
          <w:sz w:val="18"/>
          <w:szCs w:val="18"/>
        </w:rPr>
        <w:t>Contratua</w:t>
      </w:r>
      <w:r w:rsidR="00B34DD0">
        <w:rPr>
          <w:rFonts w:ascii="Cambria" w:hAnsi="Cambria" w:cs="TimesNewRoman"/>
          <w:sz w:val="18"/>
          <w:szCs w:val="18"/>
        </w:rPr>
        <w:t>l, em função das necessidades da</w:t>
      </w:r>
      <w:r w:rsidRPr="00963BA5">
        <w:rPr>
          <w:rFonts w:ascii="Cambria" w:hAnsi="Cambria" w:cs="TimesNewRoman"/>
          <w:sz w:val="18"/>
          <w:szCs w:val="18"/>
        </w:rPr>
        <w:t xml:space="preserve"> Contrata</w:t>
      </w:r>
      <w:r w:rsidR="00B34DD0">
        <w:rPr>
          <w:rFonts w:ascii="Cambria" w:hAnsi="Cambria" w:cs="TimesNewRoman"/>
          <w:sz w:val="18"/>
          <w:szCs w:val="18"/>
        </w:rPr>
        <w:t xml:space="preserve">nte, podendo variar mensalmente </w:t>
      </w:r>
      <w:r w:rsidRPr="00963BA5">
        <w:rPr>
          <w:rFonts w:ascii="Cambria" w:hAnsi="Cambria" w:cs="TimesNewRoman"/>
          <w:sz w:val="18"/>
          <w:szCs w:val="18"/>
        </w:rPr>
        <w:t>conforme atendimento dos requisitos que asseguram o direito a percepção do vale</w:t>
      </w:r>
      <w:r w:rsidR="00B34DD0">
        <w:rPr>
          <w:rFonts w:ascii="Cambria" w:hAnsi="Cambria" w:cs="TimesNewRoman"/>
          <w:sz w:val="18"/>
          <w:szCs w:val="18"/>
        </w:rPr>
        <w:t xml:space="preserve">-alimentação </w:t>
      </w:r>
      <w:r w:rsidRPr="00963BA5">
        <w:rPr>
          <w:rFonts w:ascii="Cambria" w:hAnsi="Cambria" w:cs="TimesNewRoman"/>
          <w:sz w:val="18"/>
          <w:szCs w:val="18"/>
        </w:rPr>
        <w:t>por parte do servidor/funcionário, be</w:t>
      </w:r>
      <w:r w:rsidR="00B34DD0">
        <w:rPr>
          <w:rFonts w:ascii="Cambria" w:hAnsi="Cambria" w:cs="TimesNewRoman"/>
          <w:sz w:val="18"/>
          <w:szCs w:val="18"/>
        </w:rPr>
        <w:t xml:space="preserve">m como conforme rotatividade de </w:t>
      </w:r>
      <w:r w:rsidRPr="00963BA5">
        <w:rPr>
          <w:rFonts w:ascii="Cambria" w:hAnsi="Cambria" w:cs="TimesNewRoman"/>
          <w:sz w:val="18"/>
          <w:szCs w:val="18"/>
        </w:rPr>
        <w:t xml:space="preserve">servidores/funcionários mediante provimento do </w:t>
      </w:r>
      <w:r w:rsidR="00B34DD0">
        <w:rPr>
          <w:rFonts w:ascii="Cambria" w:hAnsi="Cambria" w:cs="TimesNewRoman"/>
          <w:sz w:val="18"/>
          <w:szCs w:val="18"/>
        </w:rPr>
        <w:t xml:space="preserve">cargo, a exemplo de: nomeação e </w:t>
      </w:r>
      <w:r w:rsidRPr="00963BA5">
        <w:rPr>
          <w:rFonts w:ascii="Cambria" w:hAnsi="Cambria" w:cs="TimesNewRoman"/>
          <w:sz w:val="18"/>
          <w:szCs w:val="18"/>
        </w:rPr>
        <w:t>reintegração, ou ainda nas hipóteses de exoneração, demis</w:t>
      </w:r>
      <w:r w:rsidR="00B34DD0">
        <w:rPr>
          <w:rFonts w:ascii="Cambria" w:hAnsi="Cambria" w:cs="TimesNewRoman"/>
          <w:sz w:val="18"/>
          <w:szCs w:val="18"/>
        </w:rPr>
        <w:t xml:space="preserve">são, falecimento, aposentadoria </w:t>
      </w:r>
      <w:r w:rsidRPr="00963BA5">
        <w:rPr>
          <w:rFonts w:ascii="Cambria" w:hAnsi="Cambria" w:cs="TimesNewRoman"/>
          <w:sz w:val="18"/>
          <w:szCs w:val="18"/>
        </w:rPr>
        <w:t>ou outros, por força de Ato/Dispositivo Legal, sendo que ta</w:t>
      </w:r>
      <w:r w:rsidR="00B34DD0">
        <w:rPr>
          <w:rFonts w:ascii="Cambria" w:hAnsi="Cambria" w:cs="TimesNewRoman"/>
          <w:sz w:val="18"/>
          <w:szCs w:val="18"/>
        </w:rPr>
        <w:t xml:space="preserve">is alterações não representaram </w:t>
      </w:r>
      <w:r w:rsidRPr="00963BA5">
        <w:rPr>
          <w:rFonts w:ascii="Cambria" w:hAnsi="Cambria" w:cs="TimesNewRoman"/>
          <w:sz w:val="18"/>
          <w:szCs w:val="18"/>
        </w:rPr>
        <w:t>modificação nas condições contratuais.</w:t>
      </w:r>
    </w:p>
    <w:p w:rsidR="00B34DD0" w:rsidRPr="00B34DD0" w:rsidRDefault="00B34DD0" w:rsidP="00B34DD0">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B34DD0">
        <w:rPr>
          <w:rFonts w:ascii="Cambria" w:hAnsi="Cambria"/>
          <w:b/>
          <w:sz w:val="18"/>
          <w:szCs w:val="18"/>
        </w:rPr>
        <w:t>.</w:t>
      </w:r>
      <w:r w:rsidRPr="00B34DD0">
        <w:rPr>
          <w:rFonts w:ascii="Cambria" w:hAnsi="Cambria" w:cs="TimesNewRoman"/>
          <w:b/>
          <w:sz w:val="18"/>
          <w:szCs w:val="18"/>
        </w:rPr>
        <w:t>4</w:t>
      </w:r>
      <w:r>
        <w:rPr>
          <w:rFonts w:ascii="Cambria" w:hAnsi="Cambria" w:cs="TimesNewRoman"/>
          <w:sz w:val="18"/>
          <w:szCs w:val="18"/>
        </w:rPr>
        <w:t xml:space="preserve">. Para fins de </w:t>
      </w:r>
      <w:r w:rsidRPr="00B34DD0">
        <w:rPr>
          <w:rFonts w:ascii="Cambria" w:hAnsi="Cambria" w:cs="TimesNewRoman"/>
          <w:b/>
          <w:sz w:val="18"/>
          <w:szCs w:val="18"/>
        </w:rPr>
        <w:t>estimativa</w:t>
      </w:r>
      <w:r>
        <w:rPr>
          <w:rFonts w:ascii="Cambria" w:hAnsi="Cambria" w:cs="TimesNewRoman"/>
          <w:sz w:val="18"/>
          <w:szCs w:val="18"/>
        </w:rPr>
        <w:t>, atualmente o n</w:t>
      </w:r>
      <w:r w:rsidRPr="00B34DD0">
        <w:rPr>
          <w:rFonts w:ascii="Cambria" w:hAnsi="Cambria" w:cs="TimesNewRoman"/>
          <w:sz w:val="18"/>
          <w:szCs w:val="18"/>
        </w:rPr>
        <w:t xml:space="preserve">úmero de funcionários beneficiados é de 750 servidores e o Valor do benefício: R$ 250,00 (duzentos e cinquenta reais) sendo </w:t>
      </w:r>
      <w:proofErr w:type="gramStart"/>
      <w:r w:rsidRPr="00B34DD0">
        <w:rPr>
          <w:rFonts w:ascii="Cambria" w:hAnsi="Cambria" w:cs="TimesNewRoman"/>
          <w:sz w:val="18"/>
          <w:szCs w:val="18"/>
        </w:rPr>
        <w:t>R$ 50,00 (20%) descontado</w:t>
      </w:r>
      <w:proofErr w:type="gramEnd"/>
      <w:r w:rsidRPr="00B34DD0">
        <w:rPr>
          <w:rFonts w:ascii="Cambria" w:hAnsi="Cambria" w:cs="TimesNewRoman"/>
          <w:sz w:val="18"/>
          <w:szCs w:val="18"/>
        </w:rPr>
        <w:t xml:space="preserve"> do servidor e R$</w:t>
      </w:r>
      <w:r>
        <w:rPr>
          <w:rFonts w:ascii="Cambria" w:hAnsi="Cambria" w:cs="TimesNewRoman"/>
          <w:sz w:val="18"/>
          <w:szCs w:val="18"/>
        </w:rPr>
        <w:t xml:space="preserve"> </w:t>
      </w:r>
      <w:r w:rsidRPr="00B34DD0">
        <w:rPr>
          <w:rFonts w:ascii="Cambria" w:hAnsi="Cambria" w:cs="TimesNewRoman"/>
          <w:sz w:val="18"/>
          <w:szCs w:val="18"/>
        </w:rPr>
        <w:t>200,00 (80%) parte patronal (Lei Municipal nº 1.524/2022).</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5277E7" w:rsidRPr="005277E7" w:rsidRDefault="005277E7" w:rsidP="005277E7">
      <w:pPr>
        <w:pStyle w:val="Ttulo"/>
        <w:ind w:left="-567" w:firstLine="1134"/>
        <w:jc w:val="both"/>
        <w:outlineLvl w:val="0"/>
        <w:rPr>
          <w:rFonts w:ascii="Cambria" w:hAnsi="Cambria" w:cs="Arial"/>
          <w:b w:val="0"/>
          <w:sz w:val="18"/>
          <w:szCs w:val="18"/>
        </w:rPr>
      </w:pPr>
      <w:r w:rsidRPr="005277E7">
        <w:rPr>
          <w:rFonts w:ascii="Cambria" w:hAnsi="Cambria"/>
          <w:sz w:val="18"/>
          <w:szCs w:val="18"/>
        </w:rPr>
        <w:t>1</w:t>
      </w:r>
      <w:r w:rsidRPr="005277E7">
        <w:rPr>
          <w:rFonts w:ascii="Cambria" w:hAnsi="Cambria"/>
          <w:b w:val="0"/>
          <w:sz w:val="18"/>
          <w:szCs w:val="18"/>
        </w:rPr>
        <w:t>.</w:t>
      </w:r>
      <w:r w:rsidRPr="005277E7">
        <w:rPr>
          <w:rFonts w:ascii="Cambria" w:hAnsi="Cambria"/>
          <w:sz w:val="18"/>
          <w:szCs w:val="18"/>
        </w:rPr>
        <w:t xml:space="preserve">4. </w:t>
      </w:r>
      <w:r w:rsidRPr="005277E7">
        <w:rPr>
          <w:rFonts w:ascii="Cambria" w:hAnsi="Cambria" w:cs="Arial"/>
          <w:b w:val="0"/>
          <w:sz w:val="18"/>
          <w:szCs w:val="18"/>
        </w:rPr>
        <w:t>A contratação ju</w:t>
      </w:r>
      <w:r>
        <w:rPr>
          <w:rFonts w:ascii="Cambria" w:hAnsi="Cambria" w:cs="Arial"/>
          <w:b w:val="0"/>
          <w:sz w:val="18"/>
          <w:szCs w:val="18"/>
        </w:rPr>
        <w:t>stifica-se pela necessidade de atender</w:t>
      </w:r>
      <w:r w:rsidRPr="005277E7">
        <w:rPr>
          <w:rFonts w:ascii="Cambria" w:hAnsi="Cambria" w:cs="Arial"/>
          <w:b w:val="0"/>
          <w:sz w:val="18"/>
          <w:szCs w:val="18"/>
        </w:rPr>
        <w:t xml:space="preserve"> a Lei Municipal nº 1</w:t>
      </w:r>
      <w:r w:rsidR="00232226">
        <w:rPr>
          <w:rFonts w:ascii="Cambria" w:hAnsi="Cambria" w:cs="Arial"/>
          <w:b w:val="0"/>
          <w:sz w:val="18"/>
          <w:szCs w:val="18"/>
        </w:rPr>
        <w:t>.</w:t>
      </w:r>
      <w:r w:rsidRPr="005277E7">
        <w:rPr>
          <w:rFonts w:ascii="Cambria" w:hAnsi="Cambria" w:cs="Arial"/>
          <w:b w:val="0"/>
          <w:sz w:val="18"/>
          <w:szCs w:val="18"/>
        </w:rPr>
        <w:t>4</w:t>
      </w:r>
      <w:r>
        <w:rPr>
          <w:rFonts w:ascii="Cambria" w:hAnsi="Cambria" w:cs="Arial"/>
          <w:b w:val="0"/>
          <w:sz w:val="18"/>
          <w:szCs w:val="18"/>
        </w:rPr>
        <w:t>37</w:t>
      </w:r>
      <w:r w:rsidRPr="005277E7">
        <w:rPr>
          <w:rFonts w:ascii="Cambria" w:hAnsi="Cambria" w:cs="Arial"/>
          <w:b w:val="0"/>
          <w:sz w:val="18"/>
          <w:szCs w:val="18"/>
        </w:rPr>
        <w:t xml:space="preserve">/2022 </w:t>
      </w:r>
      <w:r>
        <w:rPr>
          <w:rFonts w:ascii="Cambria" w:hAnsi="Cambria" w:cs="Arial"/>
          <w:b w:val="0"/>
          <w:sz w:val="18"/>
          <w:szCs w:val="18"/>
        </w:rPr>
        <w:t>alterada pela Lei Municipal nº 1.524/2022</w:t>
      </w:r>
      <w:r w:rsidRPr="005277E7">
        <w:rPr>
          <w:rFonts w:ascii="Cambria" w:hAnsi="Cambria" w:cs="Arial"/>
          <w:b w:val="0"/>
          <w:sz w:val="18"/>
          <w:szCs w:val="18"/>
        </w:rPr>
        <w:t xml:space="preserve">, que concede o benefício aos servidores municipais, que deverá </w:t>
      </w:r>
      <w:proofErr w:type="gramStart"/>
      <w:r w:rsidRPr="005277E7">
        <w:rPr>
          <w:rFonts w:ascii="Cambria" w:hAnsi="Cambria" w:cs="Arial"/>
          <w:b w:val="0"/>
          <w:sz w:val="18"/>
          <w:szCs w:val="18"/>
        </w:rPr>
        <w:t>proceder o</w:t>
      </w:r>
      <w:proofErr w:type="gramEnd"/>
      <w:r w:rsidRPr="005277E7">
        <w:rPr>
          <w:rFonts w:ascii="Cambria" w:hAnsi="Cambria" w:cs="Arial"/>
          <w:b w:val="0"/>
          <w:sz w:val="18"/>
          <w:szCs w:val="18"/>
        </w:rPr>
        <w:t xml:space="preserve"> pagamento do benefício através de cartão alimentação aos servidores municipais.</w:t>
      </w:r>
    </w:p>
    <w:p w:rsidR="0087531E" w:rsidRPr="00E60B4A" w:rsidRDefault="00862390" w:rsidP="00433A0E">
      <w:pPr>
        <w:pStyle w:val="Default"/>
        <w:ind w:left="-567" w:firstLine="1134"/>
        <w:jc w:val="both"/>
        <w:rPr>
          <w:rFonts w:eastAsia="Times New Roman" w:cs="Calibri"/>
          <w:sz w:val="18"/>
          <w:szCs w:val="18"/>
        </w:rPr>
      </w:pPr>
      <w:r>
        <w:rPr>
          <w:rFonts w:cs="Calibri"/>
          <w:b/>
          <w:sz w:val="18"/>
          <w:szCs w:val="18"/>
        </w:rPr>
        <w:t>1.</w:t>
      </w:r>
      <w:r w:rsidR="00232226">
        <w:rPr>
          <w:rFonts w:cs="Calibri"/>
          <w:b/>
          <w:sz w:val="18"/>
          <w:szCs w:val="18"/>
        </w:rPr>
        <w:t>5</w:t>
      </w:r>
      <w:r w:rsidR="0087531E" w:rsidRPr="00E60B4A">
        <w:rPr>
          <w:rFonts w:cs="Calibri"/>
          <w:b/>
          <w:sz w:val="18"/>
          <w:szCs w:val="18"/>
        </w:rPr>
        <w:t xml:space="preserve">. </w:t>
      </w:r>
      <w:r w:rsidR="0087531E" w:rsidRPr="00E60B4A">
        <w:rPr>
          <w:rFonts w:cs="Calibri"/>
          <w:sz w:val="18"/>
          <w:szCs w:val="18"/>
        </w:rPr>
        <w:t xml:space="preserve">A </w:t>
      </w:r>
      <w:r w:rsidR="0087531E" w:rsidRPr="00E60B4A">
        <w:rPr>
          <w:rFonts w:eastAsia="Times New Roman" w:cs="Calibri"/>
          <w:sz w:val="18"/>
          <w:szCs w:val="18"/>
        </w:rPr>
        <w:t xml:space="preserve">empresa vencedora 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p>
    <w:p w:rsidR="00F96173" w:rsidRPr="00CC194E" w:rsidRDefault="00F96173"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F325BF"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sob processo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lastRenderedPageBreak/>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r w:rsidR="0087531E" w:rsidRPr="00F325BF">
        <w:rPr>
          <w:rFonts w:ascii="Cambria" w:eastAsia="Calibri" w:hAnsi="Cambria"/>
          <w:sz w:val="18"/>
          <w:szCs w:val="18"/>
        </w:rPr>
        <w:t xml:space="preserve"> .</w:t>
      </w:r>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e</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E653F8" w:rsidRPr="000B7DA9"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0B7DA9">
        <w:rPr>
          <w:rFonts w:ascii="Cambria" w:eastAsia="Calibri" w:hAnsi="Cambria" w:cs="Calibri"/>
          <w:b/>
          <w:sz w:val="18"/>
          <w:szCs w:val="18"/>
        </w:rPr>
        <w:t xml:space="preserve">5.2. </w:t>
      </w:r>
      <w:r w:rsidRPr="000B7DA9">
        <w:rPr>
          <w:rFonts w:ascii="Cambria" w:eastAsia="Calibri" w:hAnsi="Cambria" w:cs="Calibri"/>
          <w:bCs/>
          <w:sz w:val="18"/>
          <w:szCs w:val="18"/>
        </w:rPr>
        <w:t xml:space="preserve">Os licitantes deverão enviar </w:t>
      </w:r>
      <w:r w:rsidRPr="008C1916">
        <w:rPr>
          <w:rFonts w:ascii="Cambria" w:eastAsia="Calibri" w:hAnsi="Cambria" w:cs="Calibri"/>
          <w:bCs/>
          <w:sz w:val="18"/>
          <w:szCs w:val="18"/>
          <w:highlight w:val="yellow"/>
        </w:rPr>
        <w:t>suas propostas iniciais mediante o preenchimento de campos no sistema</w:t>
      </w:r>
      <w:r w:rsidRPr="000B7DA9">
        <w:rPr>
          <w:rFonts w:ascii="Cambria" w:eastAsia="Calibri" w:hAnsi="Cambria" w:cs="Calibri"/>
          <w:bCs/>
          <w:sz w:val="18"/>
          <w:szCs w:val="18"/>
        </w:rPr>
        <w:t xml:space="preserve"> eletrônico, </w:t>
      </w:r>
      <w:r w:rsidRPr="000B7DA9">
        <w:rPr>
          <w:rFonts w:ascii="Cambria" w:eastAsia="Calibri" w:hAnsi="Cambria" w:cs="Calibri"/>
          <w:bCs/>
          <w:sz w:val="18"/>
          <w:szCs w:val="18"/>
          <w:u w:val="single"/>
        </w:rPr>
        <w:t>com indicação da validade, descrição</w:t>
      </w:r>
      <w:r w:rsidR="00902AA2" w:rsidRPr="000B7DA9">
        <w:rPr>
          <w:rFonts w:ascii="Cambria" w:eastAsia="Calibri" w:hAnsi="Cambria" w:cs="Calibri"/>
          <w:bCs/>
          <w:sz w:val="18"/>
          <w:szCs w:val="18"/>
          <w:u w:val="single"/>
        </w:rPr>
        <w:t xml:space="preserve"> </w:t>
      </w:r>
      <w:r w:rsidRPr="000B7DA9">
        <w:rPr>
          <w:rFonts w:ascii="Cambria" w:eastAsia="Calibri" w:hAnsi="Cambria" w:cs="Calibri"/>
          <w:sz w:val="18"/>
          <w:szCs w:val="18"/>
          <w:u w:val="single"/>
        </w:rPr>
        <w:t>do</w:t>
      </w:r>
      <w:r w:rsidR="00B74D6A" w:rsidRPr="000B7DA9">
        <w:rPr>
          <w:rFonts w:ascii="Cambria" w:eastAsia="Calibri" w:hAnsi="Cambria" w:cs="Calibri"/>
          <w:sz w:val="18"/>
          <w:szCs w:val="18"/>
          <w:u w:val="single"/>
        </w:rPr>
        <w:t xml:space="preserve"> </w:t>
      </w:r>
      <w:r w:rsidR="006E3421" w:rsidRPr="000B7DA9">
        <w:rPr>
          <w:rFonts w:ascii="Cambria" w:eastAsia="Calibri" w:hAnsi="Cambria" w:cs="Calibri"/>
          <w:sz w:val="18"/>
          <w:szCs w:val="18"/>
          <w:u w:val="single"/>
        </w:rPr>
        <w:t xml:space="preserve">serviço </w:t>
      </w:r>
      <w:r w:rsidR="00071536" w:rsidRPr="000B7DA9">
        <w:rPr>
          <w:rFonts w:ascii="Cambria" w:eastAsia="Calibri" w:hAnsi="Cambria" w:cs="Calibri"/>
          <w:sz w:val="18"/>
          <w:szCs w:val="18"/>
          <w:u w:val="single"/>
        </w:rPr>
        <w:t>ofertado</w:t>
      </w:r>
      <w:r w:rsidR="00095990" w:rsidRPr="000B7DA9">
        <w:rPr>
          <w:rFonts w:ascii="Cambria" w:eastAsia="Calibri" w:hAnsi="Cambria" w:cs="Calibri"/>
          <w:sz w:val="18"/>
          <w:szCs w:val="18"/>
          <w:u w:val="single"/>
        </w:rPr>
        <w:t xml:space="preserve"> e</w:t>
      </w:r>
      <w:r w:rsidRPr="000B7DA9">
        <w:rPr>
          <w:rFonts w:ascii="Cambria" w:eastAsia="Calibri" w:hAnsi="Cambria" w:cs="Calibri"/>
          <w:sz w:val="18"/>
          <w:szCs w:val="18"/>
          <w:u w:val="single"/>
        </w:rPr>
        <w:t xml:space="preserve"> </w:t>
      </w:r>
      <w:r w:rsidR="00CF590D" w:rsidRPr="000B7DA9">
        <w:rPr>
          <w:rFonts w:ascii="Cambria" w:hAnsi="Cambria" w:cs="Arial"/>
          <w:sz w:val="18"/>
          <w:szCs w:val="18"/>
          <w:u w:val="single"/>
          <w:lang w:eastAsia="ar-SA"/>
        </w:rPr>
        <w:t>v</w:t>
      </w:r>
      <w:r w:rsidR="00095990" w:rsidRPr="000B7DA9">
        <w:rPr>
          <w:rFonts w:ascii="Cambria" w:hAnsi="Cambria" w:cs="Arial"/>
          <w:sz w:val="18"/>
          <w:szCs w:val="18"/>
          <w:u w:val="single"/>
          <w:lang w:eastAsia="ar-SA"/>
        </w:rPr>
        <w:t xml:space="preserve">alor </w:t>
      </w:r>
      <w:r w:rsidR="00E15425" w:rsidRPr="000B7DA9">
        <w:rPr>
          <w:rFonts w:ascii="Cambria" w:hAnsi="Cambria" w:cs="Arial"/>
          <w:sz w:val="18"/>
          <w:szCs w:val="18"/>
          <w:u w:val="single"/>
        </w:rPr>
        <w:t xml:space="preserve">unitário </w:t>
      </w:r>
      <w:r w:rsidR="009535E7" w:rsidRPr="000B7DA9">
        <w:rPr>
          <w:rFonts w:ascii="Cambria" w:hAnsi="Cambria" w:cs="Arial"/>
          <w:sz w:val="18"/>
          <w:szCs w:val="18"/>
          <w:u w:val="single"/>
        </w:rPr>
        <w:t xml:space="preserve">percentual (%) </w:t>
      </w:r>
      <w:r w:rsidR="00E15425" w:rsidRPr="000B7DA9">
        <w:rPr>
          <w:rFonts w:ascii="Cambria" w:hAnsi="Cambria" w:cs="Arial"/>
          <w:sz w:val="18"/>
          <w:szCs w:val="18"/>
          <w:u w:val="single"/>
        </w:rPr>
        <w:t xml:space="preserve">da taxa </w:t>
      </w:r>
      <w:r w:rsidR="009535E7" w:rsidRPr="000B7DA9">
        <w:rPr>
          <w:rFonts w:ascii="Cambria" w:hAnsi="Cambria" w:cs="Arial"/>
          <w:sz w:val="18"/>
          <w:szCs w:val="18"/>
          <w:u w:val="single"/>
        </w:rPr>
        <w:t>de administração</w:t>
      </w:r>
      <w:r w:rsidR="00E15425" w:rsidRPr="000B7DA9">
        <w:rPr>
          <w:rFonts w:ascii="Cambria" w:hAnsi="Cambria" w:cs="Arial"/>
          <w:sz w:val="18"/>
          <w:szCs w:val="18"/>
          <w:u w:val="single"/>
        </w:rPr>
        <w:t xml:space="preserve"> a ser cobrada sobre o valor </w:t>
      </w:r>
      <w:r w:rsidR="000B3711">
        <w:rPr>
          <w:rFonts w:ascii="Cambria" w:hAnsi="Cambria" w:cs="Arial"/>
          <w:sz w:val="18"/>
          <w:szCs w:val="18"/>
          <w:u w:val="single"/>
        </w:rPr>
        <w:t xml:space="preserve">do </w:t>
      </w:r>
      <w:r w:rsidR="00232226">
        <w:rPr>
          <w:rFonts w:ascii="Cambria" w:hAnsi="Cambria" w:cs="Arial"/>
          <w:sz w:val="18"/>
          <w:szCs w:val="18"/>
          <w:u w:val="single"/>
        </w:rPr>
        <w:t>benefício</w:t>
      </w:r>
      <w:r w:rsidR="00EE3C46" w:rsidRPr="000B7DA9">
        <w:rPr>
          <w:rFonts w:ascii="Cambria" w:eastAsia="Calibri" w:hAnsi="Cambria" w:cs="Calibri"/>
          <w:bCs/>
          <w:sz w:val="18"/>
          <w:szCs w:val="18"/>
        </w:rPr>
        <w:t>,</w:t>
      </w:r>
      <w:r w:rsidRPr="000B7DA9">
        <w:rPr>
          <w:rFonts w:ascii="Cambria" w:eastAsia="Calibri" w:hAnsi="Cambria" w:cs="Calibri"/>
          <w:bCs/>
          <w:sz w:val="18"/>
          <w:szCs w:val="18"/>
        </w:rPr>
        <w:t xml:space="preserve"> englobando a tributação e quaisquer outras despesas incidentes para o cumprimento das obrigações assumidas.</w:t>
      </w:r>
    </w:p>
    <w:p w:rsidR="00E653F8" w:rsidRDefault="00E653F8" w:rsidP="00DE6FD3">
      <w:pPr>
        <w:tabs>
          <w:tab w:val="left" w:pos="1134"/>
        </w:tabs>
        <w:spacing w:after="0" w:line="240" w:lineRule="auto"/>
        <w:ind w:left="-567" w:firstLine="1134"/>
        <w:jc w:val="both"/>
        <w:rPr>
          <w:rFonts w:ascii="Cambria" w:eastAsia="Calibri" w:hAnsi="Cambria" w:cs="Calibri"/>
          <w:sz w:val="18"/>
          <w:szCs w:val="18"/>
        </w:rPr>
      </w:pPr>
      <w:r w:rsidRPr="000B7DA9">
        <w:rPr>
          <w:rFonts w:ascii="Cambria" w:eastAsia="Calibri" w:hAnsi="Cambria" w:cs="Calibri"/>
          <w:b/>
          <w:sz w:val="18"/>
          <w:szCs w:val="18"/>
        </w:rPr>
        <w:t>5.2.</w:t>
      </w:r>
      <w:r w:rsidR="00071536" w:rsidRPr="000B7DA9">
        <w:rPr>
          <w:rFonts w:ascii="Cambria" w:eastAsia="Calibri" w:hAnsi="Cambria" w:cs="Calibri"/>
          <w:b/>
          <w:sz w:val="18"/>
          <w:szCs w:val="18"/>
        </w:rPr>
        <w:t>1</w:t>
      </w:r>
      <w:r w:rsidRPr="000B7DA9">
        <w:rPr>
          <w:rFonts w:ascii="Cambria" w:eastAsia="Calibri" w:hAnsi="Cambria" w:cs="Calibri"/>
          <w:b/>
          <w:sz w:val="18"/>
          <w:szCs w:val="18"/>
        </w:rPr>
        <w:t>.</w:t>
      </w:r>
      <w:r w:rsidRPr="000B7DA9">
        <w:rPr>
          <w:rFonts w:ascii="Cambria" w:eastAsia="Calibri" w:hAnsi="Cambria" w:cs="Calibri"/>
          <w:sz w:val="18"/>
          <w:szCs w:val="18"/>
        </w:rPr>
        <w:t xml:space="preserve"> O preço deverá ser fixado em </w:t>
      </w:r>
      <w:r w:rsidR="005B4FFD" w:rsidRPr="000B7DA9">
        <w:rPr>
          <w:rFonts w:ascii="Cambria" w:eastAsia="Calibri" w:hAnsi="Cambria" w:cs="Calibri"/>
          <w:sz w:val="18"/>
          <w:szCs w:val="18"/>
        </w:rPr>
        <w:t>percentual</w:t>
      </w:r>
      <w:r w:rsidRPr="000B7DA9">
        <w:rPr>
          <w:rFonts w:ascii="Cambria" w:eastAsia="Calibri" w:hAnsi="Cambria" w:cs="Calibri"/>
          <w:sz w:val="18"/>
          <w:szCs w:val="18"/>
        </w:rPr>
        <w:t>, com duas casas decimais e nele deverão estar incluídos todos os custos incidentes tais como insumos, taxas, impostos, frete e quaisquer outros que incidam direta ou indiretamente sobre a execução do objeto, sem ônus para a Prefeitura de São Francisco de Assis-RS.</w:t>
      </w:r>
    </w:p>
    <w:p w:rsidR="00B34DD0" w:rsidRPr="00B34DD0" w:rsidRDefault="00B34DD0" w:rsidP="00B34DD0">
      <w:pPr>
        <w:autoSpaceDE w:val="0"/>
        <w:autoSpaceDN w:val="0"/>
        <w:adjustRightInd w:val="0"/>
        <w:spacing w:after="0" w:line="240" w:lineRule="auto"/>
        <w:ind w:left="-567" w:firstLine="1134"/>
        <w:jc w:val="both"/>
        <w:rPr>
          <w:rFonts w:ascii="Cambria" w:hAnsi="Cambria" w:cs="Calibri"/>
          <w:b/>
          <w:sz w:val="18"/>
          <w:szCs w:val="18"/>
        </w:rPr>
      </w:pPr>
      <w:r>
        <w:rPr>
          <w:rFonts w:ascii="Cambria" w:hAnsi="Cambria" w:cs="Calibri"/>
          <w:b/>
          <w:sz w:val="18"/>
          <w:szCs w:val="18"/>
        </w:rPr>
        <w:t>5.2.2</w:t>
      </w:r>
      <w:r w:rsidRPr="001D5F69">
        <w:rPr>
          <w:rFonts w:ascii="Cambria" w:hAnsi="Cambria" w:cs="Calibri"/>
          <w:b/>
          <w:sz w:val="18"/>
          <w:szCs w:val="18"/>
        </w:rPr>
        <w:t>.</w:t>
      </w:r>
      <w:r>
        <w:rPr>
          <w:rFonts w:ascii="Cambria" w:hAnsi="Cambria" w:cs="Calibri"/>
          <w:sz w:val="18"/>
          <w:szCs w:val="18"/>
        </w:rPr>
        <w:t xml:space="preserve"> </w:t>
      </w:r>
      <w:r w:rsidRPr="001D5F69">
        <w:rPr>
          <w:rFonts w:ascii="Cambria" w:hAnsi="Cambria" w:cs="TimesNewRoman"/>
          <w:b/>
          <w:sz w:val="18"/>
          <w:szCs w:val="18"/>
        </w:rPr>
        <w:t>Admitir-se-á também taxa de administração negativa.</w:t>
      </w: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u w:val="single"/>
        </w:rPr>
        <w:t>5.3</w:t>
      </w:r>
      <w:r w:rsidRPr="00E15928">
        <w:rPr>
          <w:rFonts w:ascii="Cambria" w:eastAsia="Calibri" w:hAnsi="Cambria" w:cs="Calibri"/>
          <w:b/>
          <w:sz w:val="18"/>
          <w:szCs w:val="18"/>
          <w:highlight w:val="yellow"/>
          <w:u w:val="single"/>
        </w:rPr>
        <w:t xml:space="preserve">. </w:t>
      </w:r>
      <w:r w:rsidRPr="00E15928">
        <w:rPr>
          <w:rFonts w:ascii="Cambria" w:eastAsia="Calibri" w:hAnsi="Cambria" w:cs="Calibri"/>
          <w:bCs/>
          <w:sz w:val="18"/>
          <w:szCs w:val="18"/>
          <w:highlight w:val="yellow"/>
          <w:u w:val="single"/>
        </w:rPr>
        <w:t xml:space="preserve">O licitante </w:t>
      </w:r>
      <w:r w:rsidRPr="00E15928">
        <w:rPr>
          <w:rFonts w:ascii="Cambria" w:eastAsia="Calibri" w:hAnsi="Cambria" w:cs="Calibri"/>
          <w:b/>
          <w:bCs/>
          <w:sz w:val="18"/>
          <w:szCs w:val="18"/>
          <w:highlight w:val="yellow"/>
          <w:u w:val="single"/>
        </w:rPr>
        <w:t>não</w:t>
      </w:r>
      <w:r w:rsidRPr="00E15928">
        <w:rPr>
          <w:rFonts w:ascii="Cambria" w:eastAsia="Calibri" w:hAnsi="Cambria" w:cs="Calibri"/>
          <w:bCs/>
          <w:sz w:val="18"/>
          <w:szCs w:val="18"/>
          <w:highlight w:val="yellow"/>
          <w:u w:val="single"/>
        </w:rPr>
        <w:t xml:space="preserve"> deverá registrar na proposta inicial informação que possa levar a sua identificação, sob pena de desclassificação</w:t>
      </w:r>
      <w:r w:rsidRPr="00E15928">
        <w:rPr>
          <w:rFonts w:ascii="Cambria" w:eastAsia="Calibri" w:hAnsi="Cambria" w:cs="Calibri"/>
          <w:bCs/>
          <w:sz w:val="18"/>
          <w:szCs w:val="18"/>
          <w:highlight w:val="yellow"/>
        </w:rPr>
        <w:t>.</w:t>
      </w:r>
    </w:p>
    <w:p w:rsidR="00C42D60" w:rsidRDefault="00C42D60" w:rsidP="00DE6FD3">
      <w:pPr>
        <w:spacing w:after="0" w:line="240" w:lineRule="auto"/>
        <w:ind w:right="-568"/>
        <w:jc w:val="both"/>
        <w:rPr>
          <w:rFonts w:asciiTheme="majorHAnsi" w:eastAsia="Calibri" w:hAnsiTheme="majorHAnsi" w:cs="Calibri"/>
          <w:b/>
          <w:sz w:val="18"/>
          <w:szCs w:val="18"/>
        </w:rPr>
      </w:pPr>
    </w:p>
    <w:p w:rsidR="00796E3F" w:rsidRDefault="00796E3F" w:rsidP="00DE6FD3">
      <w:pPr>
        <w:spacing w:after="0" w:line="240" w:lineRule="auto"/>
        <w:ind w:right="-568"/>
        <w:jc w:val="both"/>
        <w:rPr>
          <w:rFonts w:asciiTheme="majorHAnsi" w:eastAsia="Calibri" w:hAnsiTheme="majorHAnsi" w:cs="Calibri"/>
          <w:b/>
          <w:sz w:val="18"/>
          <w:szCs w:val="18"/>
        </w:rPr>
      </w:pPr>
    </w:p>
    <w:p w:rsidR="00796E3F" w:rsidRPr="00CC194E" w:rsidRDefault="00796E3F"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E653F8" w:rsidRPr="00DE6FD3" w:rsidRDefault="00E653F8" w:rsidP="00DE6FD3">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E653F8" w:rsidRPr="00796E3F" w:rsidRDefault="00E653F8" w:rsidP="00DE6FD3">
      <w:pPr>
        <w:tabs>
          <w:tab w:val="left" w:pos="1215"/>
        </w:tabs>
        <w:spacing w:after="0" w:line="240" w:lineRule="auto"/>
        <w:ind w:left="-567" w:right="-568" w:firstLine="1134"/>
        <w:jc w:val="both"/>
        <w:rPr>
          <w:rFonts w:ascii="Cambria" w:eastAsia="Calibri" w:hAnsi="Cambria" w:cs="Calibri"/>
          <w:b/>
          <w:bCs/>
          <w:sz w:val="18"/>
          <w:szCs w:val="18"/>
        </w:rPr>
      </w:pPr>
      <w:r w:rsidRPr="00796E3F">
        <w:rPr>
          <w:rFonts w:ascii="Cambria" w:eastAsia="Calibri" w:hAnsi="Cambria" w:cs="Calibri"/>
          <w:b/>
          <w:bCs/>
          <w:sz w:val="18"/>
          <w:szCs w:val="18"/>
        </w:rPr>
        <w:t>6.1.5. QUALIFICAÇÃO TÉCNICA:</w:t>
      </w:r>
    </w:p>
    <w:p w:rsidR="00E15425" w:rsidRPr="00796E3F" w:rsidRDefault="00232226" w:rsidP="00433A0E">
      <w:pPr>
        <w:autoSpaceDE w:val="0"/>
        <w:autoSpaceDN w:val="0"/>
        <w:adjustRightInd w:val="0"/>
        <w:spacing w:after="0" w:line="240" w:lineRule="auto"/>
        <w:ind w:left="-567"/>
        <w:jc w:val="both"/>
        <w:rPr>
          <w:rFonts w:ascii="Cambria" w:hAnsi="Cambria"/>
          <w:bCs/>
          <w:sz w:val="18"/>
          <w:szCs w:val="18"/>
          <w:bdr w:val="none" w:sz="0" w:space="0" w:color="auto" w:frame="1"/>
          <w:shd w:val="clear" w:color="auto" w:fill="FFFFFF"/>
        </w:rPr>
      </w:pPr>
      <w:r w:rsidRPr="00796E3F">
        <w:rPr>
          <w:rFonts w:ascii="Cambria" w:hAnsi="Cambria"/>
          <w:b/>
          <w:sz w:val="18"/>
          <w:szCs w:val="18"/>
        </w:rPr>
        <w:t>a</w:t>
      </w:r>
      <w:r w:rsidR="009462E8" w:rsidRPr="00796E3F">
        <w:rPr>
          <w:rFonts w:ascii="Cambria" w:hAnsi="Cambria"/>
          <w:b/>
          <w:sz w:val="18"/>
          <w:szCs w:val="18"/>
        </w:rPr>
        <w:t>)</w:t>
      </w:r>
      <w:r w:rsidR="00891988" w:rsidRPr="00796E3F">
        <w:rPr>
          <w:rFonts w:ascii="Cambria" w:hAnsi="Cambria"/>
          <w:sz w:val="18"/>
          <w:szCs w:val="18"/>
        </w:rPr>
        <w:t xml:space="preserve"> </w:t>
      </w:r>
      <w:r w:rsidR="00891988" w:rsidRPr="00796E3F">
        <w:rPr>
          <w:rFonts w:ascii="Cambria" w:hAnsi="Cambria"/>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891988" w:rsidRPr="00796E3F">
        <w:rPr>
          <w:rFonts w:ascii="Cambria" w:hAnsi="Cambria"/>
          <w:bCs/>
          <w:sz w:val="18"/>
          <w:szCs w:val="18"/>
          <w:bdr w:val="none" w:sz="0" w:space="0" w:color="auto" w:frame="1"/>
          <w:shd w:val="clear" w:color="auto" w:fill="FFFFFF"/>
        </w:rPr>
        <w:t xml:space="preserve">a licitante </w:t>
      </w:r>
      <w:r w:rsidR="00702244" w:rsidRPr="00796E3F">
        <w:rPr>
          <w:rFonts w:ascii="Cambria" w:hAnsi="Cambria"/>
          <w:bCs/>
          <w:sz w:val="18"/>
          <w:szCs w:val="18"/>
          <w:bdr w:val="none" w:sz="0" w:space="0" w:color="auto" w:frame="1"/>
          <w:shd w:val="clear" w:color="auto" w:fill="FFFFFF"/>
        </w:rPr>
        <w:t>prestado</w:t>
      </w:r>
      <w:proofErr w:type="gramEnd"/>
      <w:r w:rsidR="00891988" w:rsidRPr="00796E3F">
        <w:rPr>
          <w:rFonts w:ascii="Cambria" w:hAnsi="Cambria"/>
          <w:bCs/>
          <w:sz w:val="18"/>
          <w:szCs w:val="18"/>
          <w:bdr w:val="none" w:sz="0" w:space="0" w:color="auto" w:frame="1"/>
          <w:shd w:val="clear" w:color="auto" w:fill="FFFFFF"/>
        </w:rPr>
        <w:t xml:space="preserve"> ou estar </w:t>
      </w:r>
      <w:r w:rsidR="00702244" w:rsidRPr="00796E3F">
        <w:rPr>
          <w:rFonts w:ascii="Cambria" w:hAnsi="Cambria"/>
          <w:bCs/>
          <w:sz w:val="18"/>
          <w:szCs w:val="18"/>
          <w:bdr w:val="none" w:sz="0" w:space="0" w:color="auto" w:frame="1"/>
          <w:shd w:val="clear" w:color="auto" w:fill="FFFFFF"/>
        </w:rPr>
        <w:t>prestando</w:t>
      </w:r>
      <w:r w:rsidR="00891988" w:rsidRPr="00796E3F">
        <w:rPr>
          <w:rFonts w:ascii="Cambria" w:hAnsi="Cambria"/>
          <w:bCs/>
          <w:sz w:val="18"/>
          <w:szCs w:val="18"/>
          <w:bdr w:val="none" w:sz="0" w:space="0" w:color="auto" w:frame="1"/>
          <w:shd w:val="clear" w:color="auto" w:fill="FFFFFF"/>
        </w:rPr>
        <w:t xml:space="preserve"> </w:t>
      </w:r>
      <w:r w:rsidR="00EE38BD" w:rsidRPr="00796E3F">
        <w:rPr>
          <w:rFonts w:ascii="Cambria" w:hAnsi="Cambria"/>
          <w:bCs/>
          <w:sz w:val="18"/>
          <w:szCs w:val="18"/>
          <w:bdr w:val="none" w:sz="0" w:space="0" w:color="auto" w:frame="1"/>
          <w:shd w:val="clear" w:color="auto" w:fill="FFFFFF"/>
        </w:rPr>
        <w:t>serviço</w:t>
      </w:r>
      <w:r w:rsidR="00891988" w:rsidRPr="00796E3F">
        <w:rPr>
          <w:rFonts w:ascii="Cambria" w:hAnsi="Cambria"/>
          <w:bCs/>
          <w:sz w:val="18"/>
          <w:szCs w:val="18"/>
          <w:bdr w:val="none" w:sz="0" w:space="0" w:color="auto" w:frame="1"/>
          <w:shd w:val="clear" w:color="auto" w:fill="FFFFFF"/>
        </w:rPr>
        <w:t xml:space="preserve"> pertinente e compatível em características com o objeto deste edital, de for</w:t>
      </w:r>
      <w:r w:rsidR="00433A0E" w:rsidRPr="00796E3F">
        <w:rPr>
          <w:rFonts w:ascii="Cambria" w:hAnsi="Cambria"/>
          <w:bCs/>
          <w:sz w:val="18"/>
          <w:szCs w:val="18"/>
          <w:bdr w:val="none" w:sz="0" w:space="0" w:color="auto" w:frame="1"/>
          <w:shd w:val="clear" w:color="auto" w:fill="FFFFFF"/>
        </w:rPr>
        <w:t>ma satisfatória</w:t>
      </w:r>
      <w:r w:rsidR="00E15425" w:rsidRPr="00796E3F">
        <w:rPr>
          <w:rFonts w:ascii="Cambria" w:hAnsi="Cambria"/>
          <w:sz w:val="18"/>
          <w:szCs w:val="18"/>
        </w:rPr>
        <w:t>;</w:t>
      </w:r>
    </w:p>
    <w:p w:rsidR="00E15425" w:rsidRPr="00796E3F" w:rsidRDefault="00E15425" w:rsidP="00E15425">
      <w:pPr>
        <w:autoSpaceDE w:val="0"/>
        <w:autoSpaceDN w:val="0"/>
        <w:adjustRightInd w:val="0"/>
        <w:spacing w:after="0" w:line="240" w:lineRule="auto"/>
        <w:ind w:left="-567"/>
        <w:jc w:val="both"/>
        <w:rPr>
          <w:rFonts w:ascii="Cambria" w:hAnsi="Cambria"/>
          <w:bCs/>
          <w:sz w:val="18"/>
          <w:szCs w:val="18"/>
          <w:bdr w:val="none" w:sz="0" w:space="0" w:color="auto" w:frame="1"/>
          <w:shd w:val="clear" w:color="auto" w:fill="FFFFFF"/>
        </w:rPr>
      </w:pP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sob pena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(saofranciscodeassis.rs.gov.br)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6.3. Sob pena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em nome da sede (matriz), se o licitante for a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Default="00E653F8" w:rsidP="00DE6FD3">
      <w:pPr>
        <w:tabs>
          <w:tab w:val="left" w:pos="1134"/>
        </w:tabs>
        <w:spacing w:after="0" w:line="240" w:lineRule="auto"/>
        <w:ind w:left="-567" w:right="-568"/>
        <w:jc w:val="both"/>
        <w:rPr>
          <w:rFonts w:ascii="Cambria" w:eastAsia="Calibri" w:hAnsi="Cambria" w:cs="Calibri"/>
          <w:b/>
          <w:sz w:val="18"/>
          <w:szCs w:val="18"/>
        </w:rPr>
      </w:pPr>
    </w:p>
    <w:p w:rsidR="005B1A4F" w:rsidRDefault="005B1A4F" w:rsidP="00DE6FD3">
      <w:pPr>
        <w:tabs>
          <w:tab w:val="left" w:pos="1134"/>
        </w:tabs>
        <w:spacing w:after="0" w:line="240" w:lineRule="auto"/>
        <w:ind w:left="-567" w:right="-568"/>
        <w:jc w:val="both"/>
        <w:rPr>
          <w:rFonts w:ascii="Cambria" w:eastAsia="Calibri" w:hAnsi="Cambria" w:cs="Calibri"/>
          <w:b/>
          <w:sz w:val="18"/>
          <w:szCs w:val="18"/>
        </w:rPr>
      </w:pPr>
    </w:p>
    <w:p w:rsidR="005B1A4F" w:rsidRDefault="005B1A4F" w:rsidP="00DE6FD3">
      <w:pPr>
        <w:tabs>
          <w:tab w:val="left" w:pos="1134"/>
        </w:tabs>
        <w:spacing w:after="0" w:line="240" w:lineRule="auto"/>
        <w:ind w:left="-567" w:right="-568"/>
        <w:jc w:val="both"/>
        <w:rPr>
          <w:rFonts w:ascii="Cambria" w:eastAsia="Calibri" w:hAnsi="Cambria" w:cs="Calibri"/>
          <w:b/>
          <w:sz w:val="18"/>
          <w:szCs w:val="18"/>
        </w:rPr>
      </w:pPr>
    </w:p>
    <w:p w:rsidR="005B1A4F" w:rsidRDefault="005B1A4F" w:rsidP="00DE6FD3">
      <w:pPr>
        <w:tabs>
          <w:tab w:val="left" w:pos="1134"/>
        </w:tabs>
        <w:spacing w:after="0" w:line="240" w:lineRule="auto"/>
        <w:ind w:left="-567" w:right="-568"/>
        <w:jc w:val="both"/>
        <w:rPr>
          <w:rFonts w:ascii="Cambria" w:eastAsia="Calibri" w:hAnsi="Cambria" w:cs="Calibri"/>
          <w:b/>
          <w:sz w:val="18"/>
          <w:szCs w:val="18"/>
        </w:rPr>
      </w:pPr>
    </w:p>
    <w:p w:rsidR="005B1A4F" w:rsidRDefault="005B1A4F" w:rsidP="00DE6FD3">
      <w:pPr>
        <w:tabs>
          <w:tab w:val="left" w:pos="1134"/>
        </w:tabs>
        <w:spacing w:after="0" w:line="240" w:lineRule="auto"/>
        <w:ind w:left="-567" w:right="-568"/>
        <w:jc w:val="both"/>
        <w:rPr>
          <w:rFonts w:ascii="Cambria" w:eastAsia="Calibri" w:hAnsi="Cambria" w:cs="Calibri"/>
          <w:b/>
          <w:sz w:val="18"/>
          <w:szCs w:val="18"/>
        </w:rPr>
      </w:pPr>
    </w:p>
    <w:p w:rsidR="005B1A4F" w:rsidRPr="00DE6FD3" w:rsidRDefault="005B1A4F" w:rsidP="00DE6FD3">
      <w:pPr>
        <w:tabs>
          <w:tab w:val="left" w:pos="1134"/>
        </w:tabs>
        <w:spacing w:after="0" w:line="240" w:lineRule="auto"/>
        <w:ind w:left="-567"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8A7673" w:rsidRDefault="00E653F8" w:rsidP="00DE6FD3">
      <w:pPr>
        <w:spacing w:after="0" w:line="240" w:lineRule="auto"/>
        <w:ind w:left="-567" w:firstLine="1134"/>
        <w:jc w:val="both"/>
        <w:rPr>
          <w:rFonts w:ascii="Cambria" w:eastAsia="Calibri" w:hAnsi="Cambria" w:cs="Calibri"/>
          <w:color w:val="FF0000"/>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Portanto, </w:t>
      </w:r>
      <w:r w:rsidRPr="008A7673">
        <w:rPr>
          <w:rFonts w:ascii="Cambria" w:eastAsia="Calibri" w:hAnsi="Cambria" w:cs="Calibri"/>
          <w:b/>
          <w:color w:val="FF0000"/>
          <w:sz w:val="18"/>
          <w:szCs w:val="18"/>
        </w:rPr>
        <w:t>a data e horário final para envio tanto para pedidos de esclarecimentos quanto para impugnações será no dia</w:t>
      </w:r>
      <w:r w:rsidR="00A810E4" w:rsidRPr="008A7673">
        <w:rPr>
          <w:rFonts w:ascii="Cambria" w:eastAsia="Calibri" w:hAnsi="Cambria" w:cs="Calibri"/>
          <w:b/>
          <w:color w:val="FF0000"/>
          <w:sz w:val="18"/>
          <w:szCs w:val="18"/>
        </w:rPr>
        <w:t xml:space="preserve"> </w:t>
      </w:r>
      <w:r w:rsidR="008A7673" w:rsidRPr="008A7673">
        <w:rPr>
          <w:rFonts w:ascii="Cambria" w:eastAsia="Calibri" w:hAnsi="Cambria" w:cs="Calibri"/>
          <w:b/>
          <w:color w:val="FF0000"/>
          <w:sz w:val="18"/>
          <w:szCs w:val="18"/>
        </w:rPr>
        <w:t>01/03/2023</w:t>
      </w:r>
      <w:r w:rsidRPr="008A7673">
        <w:rPr>
          <w:rFonts w:ascii="Cambria" w:eastAsia="Calibri" w:hAnsi="Cambria" w:cs="Calibri"/>
          <w:b/>
          <w:color w:val="FF0000"/>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DE6FD3" w:rsidRDefault="00E653F8" w:rsidP="00DE6FD3">
      <w:pPr>
        <w:spacing w:after="0" w:line="240" w:lineRule="auto"/>
        <w:ind w:left="-567" w:firstLine="1701"/>
        <w:jc w:val="both"/>
        <w:rPr>
          <w:rFonts w:ascii="Cambria" w:eastAsia="Calibri" w:hAnsi="Cambria" w:cs="Calibri"/>
          <w:b/>
          <w:sz w:val="18"/>
          <w:szCs w:val="18"/>
        </w:rPr>
      </w:pPr>
      <w:r w:rsidRPr="00DE6FD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da inobservância de mensagens emitidas pelo sistema ou de sua d</w:t>
      </w:r>
      <w:r w:rsidR="000B7DA9">
        <w:rPr>
          <w:rFonts w:ascii="Cambria" w:eastAsia="Calibri" w:hAnsi="Cambria" w:cs="Calibri"/>
          <w:sz w:val="18"/>
          <w:szCs w:val="18"/>
        </w:rPr>
        <w:t>esconexão, conforme subitem 3.5</w:t>
      </w:r>
      <w:r w:rsidRPr="00DE6FD3">
        <w:rPr>
          <w:rFonts w:ascii="Cambria" w:eastAsia="Calibri" w:hAnsi="Cambria" w:cs="Calibri"/>
          <w:sz w:val="18"/>
          <w:szCs w:val="18"/>
        </w:rPr>
        <w:t xml:space="preserve"> deste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53F8" w:rsidRPr="009535E7" w:rsidRDefault="00E653F8" w:rsidP="00481190">
      <w:pPr>
        <w:tabs>
          <w:tab w:val="left" w:pos="1134"/>
        </w:tabs>
        <w:spacing w:after="0" w:line="240" w:lineRule="auto"/>
        <w:ind w:left="-567"/>
        <w:jc w:val="both"/>
        <w:rPr>
          <w:rFonts w:ascii="Cambria" w:hAnsi="Cambria" w:cs="Calibri"/>
          <w:sz w:val="18"/>
          <w:szCs w:val="18"/>
        </w:rPr>
      </w:pPr>
      <w:r w:rsidRPr="00DE6FD3">
        <w:rPr>
          <w:rFonts w:ascii="Cambria" w:eastAsia="Calibri" w:hAnsi="Cambria" w:cs="Calibri"/>
          <w:b/>
          <w:sz w:val="18"/>
          <w:szCs w:val="18"/>
        </w:rPr>
        <w:t>e</w:t>
      </w:r>
      <w:r w:rsidRPr="009535E7">
        <w:rPr>
          <w:rFonts w:ascii="Cambria" w:eastAsia="Calibri" w:hAnsi="Cambria" w:cs="Calibri"/>
          <w:b/>
          <w:sz w:val="18"/>
          <w:szCs w:val="18"/>
        </w:rPr>
        <w:t xml:space="preserve">) </w:t>
      </w:r>
      <w:r w:rsidR="00481190" w:rsidRPr="009535E7">
        <w:rPr>
          <w:rFonts w:ascii="Cambria" w:hAnsi="Cambria" w:cs="Calibri"/>
          <w:sz w:val="18"/>
          <w:szCs w:val="18"/>
        </w:rPr>
        <w:t>cujo valor</w:t>
      </w:r>
      <w:r w:rsidR="00481190" w:rsidRPr="009535E7">
        <w:rPr>
          <w:rFonts w:ascii="Cambria" w:hAnsi="Cambria" w:cs="Calibri"/>
          <w:b/>
          <w:sz w:val="18"/>
          <w:szCs w:val="18"/>
        </w:rPr>
        <w:t xml:space="preserve"> </w:t>
      </w:r>
      <w:r w:rsidR="009535E7" w:rsidRPr="009535E7">
        <w:rPr>
          <w:rFonts w:ascii="Cambria" w:hAnsi="Cambria" w:cs="Calibri"/>
          <w:sz w:val="18"/>
          <w:szCs w:val="18"/>
        </w:rPr>
        <w:t>unitário</w:t>
      </w:r>
      <w:r w:rsidR="009535E7" w:rsidRPr="009535E7">
        <w:rPr>
          <w:rFonts w:ascii="Cambria" w:hAnsi="Cambria" w:cs="Calibri"/>
          <w:b/>
          <w:sz w:val="18"/>
          <w:szCs w:val="18"/>
        </w:rPr>
        <w:t xml:space="preserve"> </w:t>
      </w:r>
      <w:r w:rsidR="00481190" w:rsidRPr="009535E7">
        <w:rPr>
          <w:rFonts w:ascii="Cambria" w:hAnsi="Cambria" w:cs="Calibri"/>
          <w:sz w:val="18"/>
          <w:szCs w:val="18"/>
        </w:rPr>
        <w:t xml:space="preserve">percentual da taxa </w:t>
      </w:r>
      <w:r w:rsidR="009535E7" w:rsidRPr="009535E7">
        <w:rPr>
          <w:rFonts w:ascii="Cambria" w:hAnsi="Cambria" w:cs="Calibri"/>
          <w:sz w:val="18"/>
          <w:szCs w:val="18"/>
        </w:rPr>
        <w:t xml:space="preserve">de administração </w:t>
      </w:r>
      <w:r w:rsidR="00481190" w:rsidRPr="009535E7">
        <w:rPr>
          <w:rFonts w:ascii="Cambria" w:hAnsi="Cambria" w:cs="Calibri"/>
          <w:sz w:val="18"/>
          <w:szCs w:val="18"/>
        </w:rPr>
        <w:t xml:space="preserve">estiver superior ao máximo aceitável contido no Termo de Referência, </w:t>
      </w:r>
      <w:r w:rsidR="00481190" w:rsidRPr="009535E7">
        <w:rPr>
          <w:rFonts w:ascii="Cambria" w:hAnsi="Cambria" w:cs="Calibri"/>
          <w:sz w:val="18"/>
          <w:szCs w:val="18"/>
          <w:u w:val="single"/>
        </w:rPr>
        <w:t>após encerrada a etapa de lances</w:t>
      </w:r>
      <w:r w:rsidR="00481190" w:rsidRPr="009535E7">
        <w:rPr>
          <w:rFonts w:ascii="Cambria" w:hAnsi="Cambria" w:cs="Calibri"/>
          <w:sz w:val="18"/>
          <w:szCs w:val="18"/>
        </w:rPr>
        <w:t>.</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Pr="00DE6FD3"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EE38BD" w:rsidRPr="00DE6FD3" w:rsidRDefault="00EE38BD" w:rsidP="00DE6FD3">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9.6</w:t>
      </w:r>
      <w:r w:rsidRPr="00DE6FD3">
        <w:rPr>
          <w:rFonts w:ascii="Cambria" w:hAnsi="Cambria" w:cs="Calibri"/>
          <w:sz w:val="18"/>
          <w:szCs w:val="18"/>
        </w:rPr>
        <w:t>. Na etapa competitiva (sessão pública) o</w:t>
      </w:r>
      <w:r w:rsidRPr="00DE6FD3">
        <w:rPr>
          <w:rFonts w:ascii="Cambria" w:hAnsi="Cambria"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DE6FD3">
        <w:rPr>
          <w:rFonts w:ascii="Cambria" w:hAnsi="Cambria" w:cs="Calibri"/>
          <w:bCs/>
          <w:sz w:val="18"/>
          <w:szCs w:val="18"/>
        </w:rPr>
        <w:t xml:space="preserve"> e as seguintes regras:</w:t>
      </w:r>
    </w:p>
    <w:p w:rsidR="00EE38BD" w:rsidRPr="00EE38BD" w:rsidRDefault="00EE38BD" w:rsidP="00DE6FD3">
      <w:pPr>
        <w:tabs>
          <w:tab w:val="left" w:pos="1134"/>
          <w:tab w:val="left" w:pos="1418"/>
        </w:tabs>
        <w:spacing w:after="0" w:line="240" w:lineRule="auto"/>
        <w:ind w:left="-567" w:firstLine="1134"/>
        <w:jc w:val="both"/>
        <w:rPr>
          <w:rFonts w:ascii="Cambria" w:hAnsi="Cambria" w:cs="Calibri"/>
          <w:bCs/>
          <w:sz w:val="18"/>
          <w:szCs w:val="18"/>
        </w:rPr>
      </w:pPr>
      <w:r w:rsidRPr="00EE38BD">
        <w:rPr>
          <w:rFonts w:ascii="Cambria" w:hAnsi="Cambria" w:cs="Calibri"/>
          <w:b/>
          <w:sz w:val="18"/>
          <w:szCs w:val="18"/>
        </w:rPr>
        <w:t>9.6.1.</w:t>
      </w:r>
      <w:r w:rsidRPr="00EE38BD">
        <w:rPr>
          <w:rFonts w:ascii="Cambria" w:hAnsi="Cambria" w:cs="Calibri"/>
          <w:bCs/>
          <w:sz w:val="18"/>
          <w:szCs w:val="18"/>
        </w:rPr>
        <w:t xml:space="preserve"> O licitante será imediatamente informado do recebimento do lance e do valor consignado no registro.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9.6.2. </w:t>
      </w:r>
      <w:r w:rsidRPr="00EE38BD">
        <w:rPr>
          <w:rFonts w:ascii="Cambria" w:hAnsi="Cambria" w:cs="Calibri"/>
          <w:color w:val="000000"/>
          <w:sz w:val="18"/>
          <w:szCs w:val="18"/>
        </w:rPr>
        <w:t xml:space="preserve">O licitante somente poderá oferecer </w:t>
      </w:r>
      <w:r w:rsidRPr="00EE38BD">
        <w:rPr>
          <w:rFonts w:ascii="Cambria" w:hAnsi="Cambria" w:cs="Calibri"/>
          <w:color w:val="000000"/>
          <w:sz w:val="18"/>
          <w:szCs w:val="18"/>
          <w:u w:val="single"/>
        </w:rPr>
        <w:t>valor inferior</w:t>
      </w:r>
      <w:r w:rsidRPr="00EE38BD">
        <w:rPr>
          <w:rFonts w:ascii="Cambria" w:hAnsi="Cambria" w:cs="Calibri"/>
          <w:color w:val="000000"/>
          <w:sz w:val="18"/>
          <w:szCs w:val="18"/>
        </w:rPr>
        <w:t xml:space="preserve"> ou maior percentual de desconto </w:t>
      </w:r>
      <w:r w:rsidRPr="00EE38BD">
        <w:rPr>
          <w:rFonts w:ascii="Cambria" w:hAnsi="Cambria" w:cs="Calibri"/>
          <w:color w:val="000000"/>
          <w:sz w:val="18"/>
          <w:szCs w:val="18"/>
          <w:u w:val="single"/>
        </w:rPr>
        <w:t>ao último lance por ele ofertado e registrado no sistema</w:t>
      </w:r>
      <w:r w:rsidRPr="00EE38BD">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EE38BD" w:rsidRPr="00EE38BD" w:rsidRDefault="00EE38BD" w:rsidP="00DE6FD3">
      <w:pPr>
        <w:tabs>
          <w:tab w:val="left" w:pos="1134"/>
          <w:tab w:val="left" w:pos="1418"/>
        </w:tabs>
        <w:spacing w:after="0" w:line="240" w:lineRule="auto"/>
        <w:ind w:left="-567" w:firstLine="1134"/>
        <w:jc w:val="both"/>
        <w:rPr>
          <w:rFonts w:ascii="Cambria" w:hAnsi="Cambria" w:cs="Calibri"/>
          <w:sz w:val="18"/>
          <w:szCs w:val="18"/>
        </w:rPr>
      </w:pPr>
      <w:r w:rsidRPr="00EE38BD">
        <w:rPr>
          <w:rFonts w:ascii="Cambria" w:hAnsi="Cambria" w:cs="Calibri"/>
          <w:sz w:val="18"/>
          <w:szCs w:val="18"/>
        </w:rPr>
        <w:t>Observação: O maior percentual de desconto será ofertado quando o edital assim o prever.</w:t>
      </w:r>
    </w:p>
    <w:p w:rsidR="00EE38BD" w:rsidRPr="00EE38BD" w:rsidRDefault="00EE38BD" w:rsidP="00DE6FD3">
      <w:pPr>
        <w:tabs>
          <w:tab w:val="left" w:pos="1276"/>
          <w:tab w:val="left" w:pos="1418"/>
        </w:tabs>
        <w:spacing w:after="0" w:line="240" w:lineRule="auto"/>
        <w:ind w:left="-567" w:firstLine="1134"/>
        <w:jc w:val="both"/>
        <w:rPr>
          <w:rFonts w:ascii="Cambria" w:hAnsi="Cambria" w:cs="Calibri"/>
          <w:sz w:val="18"/>
          <w:szCs w:val="18"/>
        </w:rPr>
      </w:pPr>
      <w:r w:rsidRPr="00EE38BD">
        <w:rPr>
          <w:rFonts w:ascii="Cambria" w:hAnsi="Cambria" w:cs="Calibri"/>
          <w:b/>
          <w:sz w:val="18"/>
          <w:szCs w:val="18"/>
        </w:rPr>
        <w:t>9.6.3.</w:t>
      </w:r>
      <w:r w:rsidRPr="00EE38BD">
        <w:rPr>
          <w:rFonts w:ascii="Cambria" w:hAnsi="Cambria" w:cs="Calibri"/>
          <w:sz w:val="18"/>
          <w:szCs w:val="18"/>
        </w:rPr>
        <w:t xml:space="preserve"> Se algum proponente fizer um lance que esteja em desacordo com a licitação (preços e diferenças inexequíveis ou excessivas) poderá tê-lo cancelado pel</w:t>
      </w:r>
      <w:r w:rsidR="007E6FF9">
        <w:rPr>
          <w:rFonts w:ascii="Cambria" w:hAnsi="Cambria" w:cs="Calibri"/>
          <w:sz w:val="18"/>
          <w:szCs w:val="18"/>
        </w:rPr>
        <w:t>o Pregoeiro através do sistema, mediante solicitação.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9.6.4. </w:t>
      </w:r>
      <w:r w:rsidRPr="00EE38BD">
        <w:rPr>
          <w:rFonts w:ascii="Cambria" w:hAnsi="Cambria" w:cs="Calibri"/>
          <w:color w:val="000000"/>
          <w:sz w:val="18"/>
          <w:szCs w:val="18"/>
        </w:rPr>
        <w:t>Não serão aceitos dois ou mais lances iguais e prevalecerá aquele que for recebido e registrado primeiro.</w:t>
      </w:r>
    </w:p>
    <w:p w:rsidR="00EE38BD" w:rsidRPr="00A65861" w:rsidRDefault="00EE38BD" w:rsidP="00DE6FD3">
      <w:pPr>
        <w:tabs>
          <w:tab w:val="left" w:pos="1134"/>
        </w:tabs>
        <w:spacing w:after="0" w:line="240" w:lineRule="auto"/>
        <w:ind w:left="-567" w:firstLine="1134"/>
        <w:jc w:val="both"/>
        <w:rPr>
          <w:rFonts w:ascii="Cambria" w:hAnsi="Cambria" w:cs="Calibri"/>
          <w:b/>
          <w:sz w:val="18"/>
          <w:szCs w:val="18"/>
        </w:rPr>
      </w:pPr>
      <w:r w:rsidRPr="00A65861">
        <w:rPr>
          <w:rFonts w:ascii="Cambria" w:hAnsi="Cambria" w:cs="Calibri"/>
          <w:b/>
          <w:sz w:val="18"/>
          <w:szCs w:val="18"/>
        </w:rPr>
        <w:t>9.7. O LANCE DEVERÁ SER OFERTADO PELO VALOR UNITÁRIO DO ITEM.</w:t>
      </w:r>
    </w:p>
    <w:p w:rsidR="00EE38BD" w:rsidRDefault="00EE38BD" w:rsidP="00DE6FD3">
      <w:pPr>
        <w:autoSpaceDE w:val="0"/>
        <w:autoSpaceDN w:val="0"/>
        <w:adjustRightInd w:val="0"/>
        <w:spacing w:after="0" w:line="240" w:lineRule="auto"/>
        <w:ind w:left="-567" w:firstLine="1134"/>
        <w:jc w:val="both"/>
        <w:rPr>
          <w:rFonts w:ascii="Cambria" w:hAnsi="Cambria" w:cs="Calibri"/>
          <w:sz w:val="18"/>
          <w:szCs w:val="18"/>
        </w:rPr>
      </w:pPr>
      <w:r w:rsidRPr="00A65861">
        <w:rPr>
          <w:rFonts w:ascii="Cambria" w:hAnsi="Cambria" w:cs="Calibri"/>
          <w:b/>
          <w:sz w:val="18"/>
          <w:szCs w:val="18"/>
        </w:rPr>
        <w:t>9.8.</w:t>
      </w:r>
      <w:r w:rsidRPr="00A65861">
        <w:rPr>
          <w:rFonts w:ascii="Cambria" w:hAnsi="Cambria" w:cs="Calibri"/>
          <w:sz w:val="18"/>
          <w:szCs w:val="18"/>
        </w:rPr>
        <w:t xml:space="preserve"> As propostas serão julgadas pelo critério do MENOR PREÇO </w:t>
      </w:r>
      <w:r w:rsidR="00054698" w:rsidRPr="00A65861">
        <w:rPr>
          <w:rFonts w:ascii="Cambria" w:hAnsi="Cambria" w:cs="Calibri"/>
          <w:sz w:val="18"/>
          <w:szCs w:val="18"/>
        </w:rPr>
        <w:t>PERCENTUAL DO</w:t>
      </w:r>
      <w:r w:rsidRPr="00A65861">
        <w:rPr>
          <w:rFonts w:ascii="Cambria" w:hAnsi="Cambria" w:cs="Calibri"/>
          <w:sz w:val="18"/>
          <w:szCs w:val="18"/>
        </w:rPr>
        <w:t xml:space="preserve"> ITEM.</w:t>
      </w:r>
    </w:p>
    <w:p w:rsidR="001D5F69" w:rsidRPr="00CC194E" w:rsidRDefault="001D5F69"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9.</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10.2.1. O intervalo entre os lances enviados pelo mesmo licitante não poderá ser inferior a 20</w:t>
      </w:r>
      <w:r w:rsidR="00F50F65">
        <w:rPr>
          <w:rFonts w:ascii="Cambria" w:hAnsi="Cambria" w:cs="Calibri"/>
          <w:b/>
          <w:sz w:val="18"/>
          <w:szCs w:val="18"/>
        </w:rPr>
        <w:t xml:space="preserve"> </w:t>
      </w:r>
      <w:r w:rsidRPr="00DE6FD3">
        <w:rPr>
          <w:rFonts w:ascii="Cambria" w:hAnsi="Cambria" w:cs="Calibri"/>
          <w:b/>
          <w:sz w:val="18"/>
          <w:szCs w:val="18"/>
        </w:rPr>
        <w:t xml:space="preserve">(vinte) segundos e o intervalo entre lances não poderá ser inferior a </w:t>
      </w:r>
      <w:proofErr w:type="gramStart"/>
      <w:r w:rsidRPr="00DE6FD3">
        <w:rPr>
          <w:rFonts w:ascii="Cambria" w:hAnsi="Cambria" w:cs="Calibri"/>
          <w:b/>
          <w:sz w:val="18"/>
          <w:szCs w:val="18"/>
        </w:rPr>
        <w:t>3</w:t>
      </w:r>
      <w:proofErr w:type="gramEnd"/>
      <w:r w:rsidR="00F50F65">
        <w:rPr>
          <w:rFonts w:ascii="Cambria" w:hAnsi="Cambria" w:cs="Calibri"/>
          <w:b/>
          <w:sz w:val="18"/>
          <w:szCs w:val="18"/>
        </w:rPr>
        <w:t xml:space="preserve"> </w:t>
      </w:r>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w:t>
      </w:r>
      <w:r w:rsidR="00F50F65">
        <w:rPr>
          <w:rFonts w:ascii="Cambria" w:eastAsia="Calibri" w:hAnsi="Cambria" w:cs="Calibri"/>
          <w:sz w:val="18"/>
          <w:szCs w:val="18"/>
        </w:rPr>
        <w:t>valor</w:t>
      </w:r>
      <w:r w:rsidRPr="00DE6FD3">
        <w:rPr>
          <w:rFonts w:ascii="Cambria" w:eastAsia="Calibri" w:hAnsi="Cambria" w:cs="Calibri"/>
          <w:sz w:val="18"/>
          <w:szCs w:val="18"/>
        </w:rPr>
        <w:t>,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Se a beneficiária, convocada na forma da alínea anterior, não apresentar nova proposta, inferior à de menor </w:t>
      </w:r>
      <w:r w:rsidR="00F50F65">
        <w:rPr>
          <w:rFonts w:ascii="Cambria" w:eastAsia="Calibri" w:hAnsi="Cambria" w:cs="Calibri"/>
          <w:sz w:val="18"/>
          <w:szCs w:val="18"/>
        </w:rPr>
        <w:t>valor</w:t>
      </w:r>
      <w:r w:rsidRPr="00DE6FD3">
        <w:rPr>
          <w:rFonts w:ascii="Cambria" w:eastAsia="Calibri" w:hAnsi="Cambria" w:cs="Calibri"/>
          <w:sz w:val="18"/>
          <w:szCs w:val="18"/>
        </w:rPr>
        <w:t>,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8C1916" w:rsidRPr="00DE6FD3" w:rsidRDefault="008C1916" w:rsidP="00DE6FD3">
      <w:pPr>
        <w:tabs>
          <w:tab w:val="left" w:pos="1134"/>
        </w:tabs>
        <w:spacing w:after="0" w:line="240" w:lineRule="auto"/>
        <w:ind w:left="-567" w:firstLine="1134"/>
        <w:jc w:val="both"/>
        <w:rPr>
          <w:rFonts w:ascii="Cambria" w:eastAsia="Calibri" w:hAnsi="Cambria"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12. NEGOCIAÇÃO, ENCAMINHAMENTO DA PROPOSTA VENCEDORA E JULGAMENTO</w:t>
      </w:r>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highlight w:val="yellow"/>
        </w:rPr>
        <w:t xml:space="preserve">12.2. </w:t>
      </w:r>
      <w:r w:rsidRPr="00DE6FD3">
        <w:rPr>
          <w:rFonts w:ascii="Cambria" w:eastAsia="Calibri" w:hAnsi="Cambria" w:cs="Calibri"/>
          <w:bCs/>
          <w:sz w:val="18"/>
          <w:szCs w:val="18"/>
          <w:highlight w:val="yellow"/>
        </w:rPr>
        <w:t>O pregoeiro solicitará ao licitante melhor classificado que no</w:t>
      </w:r>
      <w:r w:rsidRPr="00DE6FD3">
        <w:rPr>
          <w:rFonts w:ascii="Cambria" w:eastAsia="Calibri" w:hAnsi="Cambria" w:cs="Calibri"/>
          <w:sz w:val="18"/>
          <w:szCs w:val="18"/>
          <w:highlight w:val="yellow"/>
        </w:rPr>
        <w:t xml:space="preserve"> prazo de</w:t>
      </w:r>
      <w:r w:rsidRPr="00DE6FD3">
        <w:rPr>
          <w:rFonts w:ascii="Cambria" w:eastAsia="Calibri" w:hAnsi="Cambria" w:cs="Calibri"/>
          <w:b/>
          <w:bCs/>
          <w:sz w:val="18"/>
          <w:szCs w:val="18"/>
          <w:highlight w:val="yellow"/>
        </w:rPr>
        <w:t xml:space="preserve"> </w:t>
      </w:r>
      <w:r w:rsidRPr="00DE6FD3">
        <w:rPr>
          <w:rFonts w:ascii="Cambria" w:eastAsia="Calibri" w:hAnsi="Cambria" w:cs="Calibri"/>
          <w:b/>
          <w:bCs/>
          <w:sz w:val="18"/>
          <w:szCs w:val="18"/>
          <w:highlight w:val="yellow"/>
          <w:u w:val="single"/>
        </w:rPr>
        <w:t>2 (duas) horas</w:t>
      </w:r>
      <w:r w:rsidRPr="00DE6FD3">
        <w:rPr>
          <w:rFonts w:ascii="Cambria" w:eastAsia="Calibri" w:hAnsi="Cambria" w:cs="Calibri"/>
          <w:sz w:val="18"/>
          <w:szCs w:val="18"/>
          <w:highlight w:val="yellow"/>
        </w:rPr>
        <w:t>, envie</w:t>
      </w:r>
      <w:r w:rsidR="001E7CD6" w:rsidRPr="00DE6FD3">
        <w:rPr>
          <w:rFonts w:ascii="Cambria" w:eastAsia="Calibri" w:hAnsi="Cambria" w:cs="Calibri"/>
          <w:sz w:val="18"/>
          <w:szCs w:val="18"/>
          <w:highlight w:val="yellow"/>
        </w:rPr>
        <w:t xml:space="preserve"> através do Portal</w:t>
      </w:r>
      <w:r w:rsidRPr="00DE6FD3">
        <w:rPr>
          <w:rFonts w:ascii="Cambria" w:eastAsia="Calibri" w:hAnsi="Cambria" w:cs="Calibri"/>
          <w:sz w:val="18"/>
          <w:szCs w:val="18"/>
          <w:highlight w:val="yellow"/>
        </w:rPr>
        <w:t xml:space="preserve"> a proposta adequada ao último valor ofertado após a negociação realizada, acompanhada, 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SOB PENA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Default="00271D3C" w:rsidP="00E84134">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no prazo contido no subitem 12.2.,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1D5F69" w:rsidRPr="001D5F69" w:rsidRDefault="001D5F69" w:rsidP="00E84134">
      <w:pPr>
        <w:tabs>
          <w:tab w:val="left" w:pos="1276"/>
        </w:tabs>
        <w:spacing w:after="0" w:line="240" w:lineRule="auto"/>
        <w:ind w:left="-567" w:firstLine="1134"/>
        <w:jc w:val="both"/>
        <w:rPr>
          <w:rFonts w:ascii="Cambria" w:eastAsia="Calibri" w:hAnsi="Cambria" w:cs="Calibri"/>
          <w:bCs/>
          <w:sz w:val="18"/>
          <w:szCs w:val="18"/>
        </w:rPr>
      </w:pPr>
      <w:r>
        <w:rPr>
          <w:rFonts w:ascii="Cambria" w:eastAsia="Calibri" w:hAnsi="Cambria" w:cs="Calibri"/>
          <w:b/>
          <w:bCs/>
          <w:sz w:val="18"/>
          <w:szCs w:val="18"/>
        </w:rPr>
        <w:t xml:space="preserve">b) </w:t>
      </w:r>
      <w:r w:rsidRPr="001D5F69">
        <w:rPr>
          <w:rFonts w:ascii="Cambria" w:eastAsia="Calibri" w:hAnsi="Cambria" w:cs="Calibri"/>
          <w:bCs/>
          <w:sz w:val="18"/>
          <w:szCs w:val="18"/>
          <w:highlight w:val="yellow"/>
        </w:rPr>
        <w:t xml:space="preserve">conter indicação do valor que será cobrado para fornecimento da 2ª via do cartão, de acordo com o máximo aceitável determinado no </w:t>
      </w:r>
      <w:r w:rsidRPr="00797D50">
        <w:rPr>
          <w:rFonts w:ascii="Cambria" w:eastAsia="Calibri" w:hAnsi="Cambria" w:cs="Calibri"/>
          <w:bCs/>
          <w:sz w:val="18"/>
          <w:szCs w:val="18"/>
          <w:highlight w:val="yellow"/>
        </w:rPr>
        <w:t xml:space="preserve">subitem </w:t>
      </w:r>
      <w:r w:rsidR="00797D50" w:rsidRPr="00797D50">
        <w:rPr>
          <w:rFonts w:ascii="Cambria" w:eastAsia="Calibri" w:hAnsi="Cambria" w:cs="Calibri"/>
          <w:bCs/>
          <w:sz w:val="18"/>
          <w:szCs w:val="18"/>
          <w:highlight w:val="yellow"/>
        </w:rPr>
        <w:t>12</w:t>
      </w:r>
      <w:r w:rsidR="00797D50">
        <w:rPr>
          <w:rFonts w:ascii="Cambria" w:eastAsia="Calibri" w:hAnsi="Cambria" w:cs="Calibri"/>
          <w:bCs/>
          <w:color w:val="FF0000"/>
          <w:sz w:val="18"/>
          <w:szCs w:val="18"/>
          <w:highlight w:val="yellow"/>
        </w:rPr>
        <w:t xml:space="preserve"> </w:t>
      </w:r>
      <w:r w:rsidRPr="001D5F69">
        <w:rPr>
          <w:rFonts w:ascii="Cambria" w:eastAsia="Calibri" w:hAnsi="Cambria" w:cs="Calibri"/>
          <w:bCs/>
          <w:sz w:val="18"/>
          <w:szCs w:val="18"/>
          <w:highlight w:val="yellow"/>
        </w:rPr>
        <w:t xml:space="preserve">do Termo de Referencia – Anexo I. </w:t>
      </w:r>
      <w:proofErr w:type="gramStart"/>
      <w:r w:rsidRPr="001D5F69">
        <w:rPr>
          <w:rFonts w:ascii="Cambria" w:eastAsia="Calibri" w:hAnsi="Cambria" w:cs="Calibri"/>
          <w:bCs/>
          <w:sz w:val="18"/>
          <w:szCs w:val="18"/>
          <w:highlight w:val="yellow"/>
        </w:rPr>
        <w:t xml:space="preserve">( </w:t>
      </w:r>
      <w:proofErr w:type="gramEnd"/>
      <w:r w:rsidRPr="001D5F69">
        <w:rPr>
          <w:rFonts w:ascii="Cambria" w:eastAsia="Calibri" w:hAnsi="Cambria" w:cs="Calibri"/>
          <w:bCs/>
          <w:sz w:val="18"/>
          <w:szCs w:val="18"/>
          <w:highlight w:val="yellow"/>
        </w:rPr>
        <w:t xml:space="preserve">o valor da 2ª  via do cartão </w:t>
      </w:r>
      <w:r w:rsidRPr="001D5F69">
        <w:rPr>
          <w:rFonts w:ascii="Cambria" w:eastAsia="Calibri" w:hAnsi="Cambria" w:cs="Calibri"/>
          <w:b/>
          <w:bCs/>
          <w:sz w:val="18"/>
          <w:szCs w:val="18"/>
          <w:highlight w:val="yellow"/>
        </w:rPr>
        <w:t>NÃO</w:t>
      </w:r>
      <w:r w:rsidRPr="001D5F69">
        <w:rPr>
          <w:rFonts w:ascii="Cambria" w:eastAsia="Calibri" w:hAnsi="Cambria" w:cs="Calibri"/>
          <w:bCs/>
          <w:sz w:val="18"/>
          <w:szCs w:val="18"/>
          <w:highlight w:val="yellow"/>
        </w:rPr>
        <w:t xml:space="preserve"> será utilizado como critério de julgamento)</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Os preços da proposta deverão ser expressos em </w:t>
      </w:r>
      <w:r w:rsidR="005B4FFD">
        <w:rPr>
          <w:rFonts w:ascii="Cambria" w:eastAsia="Calibri" w:hAnsi="Cambria" w:cs="Calibri"/>
          <w:bCs/>
          <w:sz w:val="18"/>
          <w:szCs w:val="18"/>
          <w:lang w:eastAsia="pt-BR"/>
        </w:rPr>
        <w:t>porcentagem</w:t>
      </w:r>
      <w:r w:rsidRPr="00F325BF">
        <w:rPr>
          <w:rFonts w:ascii="Cambria" w:eastAsia="Calibri" w:hAnsi="Cambria" w:cs="Calibri"/>
          <w:bCs/>
          <w:sz w:val="18"/>
          <w:szCs w:val="18"/>
          <w:lang w:eastAsia="pt-BR"/>
        </w:rPr>
        <w:t>, com du</w:t>
      </w:r>
      <w:r w:rsidR="00CB22E4" w:rsidRPr="00F325BF">
        <w:rPr>
          <w:rFonts w:ascii="Cambria" w:eastAsia="Calibri" w:hAnsi="Cambria" w:cs="Calibri"/>
          <w:bCs/>
          <w:sz w:val="18"/>
          <w:szCs w:val="18"/>
          <w:lang w:eastAsia="pt-BR"/>
        </w:rPr>
        <w:t>as casas decimais</w:t>
      </w:r>
      <w:r w:rsidRPr="00F325BF">
        <w:rPr>
          <w:rFonts w:ascii="Cambria" w:eastAsia="Calibri" w:hAnsi="Cambria" w:cs="Calibri"/>
          <w:bCs/>
          <w:sz w:val="18"/>
          <w:szCs w:val="18"/>
          <w:lang w:eastAsia="pt-BR"/>
        </w:rPr>
        <w:t>.</w:t>
      </w:r>
    </w:p>
    <w:p w:rsidR="00157625" w:rsidRPr="00F325BF" w:rsidRDefault="00157625" w:rsidP="00A15877">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325BF">
        <w:rPr>
          <w:rFonts w:ascii="Cambria" w:eastAsia="Times New Roman" w:hAnsi="Cambria" w:cs="Calibri"/>
          <w:b/>
          <w:bCs/>
          <w:kern w:val="1"/>
          <w:sz w:val="18"/>
          <w:szCs w:val="18"/>
          <w:lang w:eastAsia="zh-CN"/>
        </w:rPr>
        <w:t xml:space="preserve">12.4. </w:t>
      </w:r>
      <w:r w:rsidRPr="00F325BF">
        <w:rPr>
          <w:rFonts w:ascii="Cambria" w:eastAsia="Times New Roman"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FB5540" w:rsidRPr="00F325BF" w:rsidRDefault="00157625" w:rsidP="00FB5540">
      <w:pPr>
        <w:spacing w:after="0" w:line="240" w:lineRule="auto"/>
        <w:ind w:left="-567" w:firstLine="1134"/>
        <w:jc w:val="both"/>
        <w:rPr>
          <w:rFonts w:ascii="Cambria" w:hAnsi="Cambria" w:cs="Calibri"/>
          <w:sz w:val="18"/>
          <w:szCs w:val="18"/>
        </w:rPr>
      </w:pPr>
      <w:r w:rsidRPr="00F325BF">
        <w:rPr>
          <w:rFonts w:ascii="Cambria" w:eastAsia="Times New Roman" w:hAnsi="Cambria" w:cs="Calibri"/>
          <w:b/>
          <w:bCs/>
          <w:sz w:val="18"/>
          <w:szCs w:val="18"/>
        </w:rPr>
        <w:t xml:space="preserve">12.5. </w:t>
      </w:r>
      <w:r w:rsidR="00FB5540" w:rsidRPr="00F325BF">
        <w:rPr>
          <w:rFonts w:ascii="Cambria" w:hAnsi="Cambria" w:cs="Calibri"/>
          <w:sz w:val="18"/>
          <w:szCs w:val="18"/>
        </w:rPr>
        <w:t xml:space="preserve">Encerrada a etapa de negociação, será examinada a proposta classificada em primeiro lugar quanto à adequação ao objeto, compatibilidade do </w:t>
      </w:r>
      <w:r w:rsidR="005B4FFD">
        <w:rPr>
          <w:rFonts w:ascii="Cambria" w:hAnsi="Cambria" w:cs="Calibri"/>
          <w:sz w:val="18"/>
          <w:szCs w:val="18"/>
        </w:rPr>
        <w:t>valor</w:t>
      </w:r>
      <w:r w:rsidR="00FB5540" w:rsidRPr="00F325BF">
        <w:rPr>
          <w:rFonts w:ascii="Cambria" w:hAnsi="Cambria" w:cs="Calibri"/>
          <w:sz w:val="18"/>
          <w:szCs w:val="18"/>
        </w:rPr>
        <w:t xml:space="preserve"> em relação ao valor contido no Termo de Referência, exigências contidas no edital e, em sendo aceita, o pregoeiro passará à verificação da habilitação.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93596" w:rsidRPr="00DE6FD3" w:rsidRDefault="00FB5540" w:rsidP="00DE6FD3">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A521AF" w:rsidRPr="00DE6FD3" w:rsidRDefault="00A521AF" w:rsidP="00DE6FD3">
      <w:pPr>
        <w:tabs>
          <w:tab w:val="left" w:pos="2488"/>
        </w:tabs>
        <w:autoSpaceDE w:val="0"/>
        <w:autoSpaceDN w:val="0"/>
        <w:adjustRightInd w:val="0"/>
        <w:spacing w:after="0" w:line="240" w:lineRule="auto"/>
        <w:jc w:val="both"/>
        <w:rPr>
          <w:rFonts w:ascii="Cambria" w:hAnsi="Cambria" w:cstheme="minorHAnsi"/>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200705" w:rsidRPr="00F325BF" w:rsidRDefault="00200705"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875E3" w:rsidRPr="00DE6FD3" w:rsidRDefault="00FB5540" w:rsidP="00DE6FD3">
      <w:pPr>
        <w:spacing w:after="0" w:line="240" w:lineRule="auto"/>
        <w:ind w:left="-567" w:firstLine="1134"/>
        <w:jc w:val="both"/>
        <w:rPr>
          <w:rFonts w:ascii="Cambria" w:hAnsi="Cambria" w:cs="Arial"/>
          <w:sz w:val="18"/>
          <w:szCs w:val="18"/>
        </w:rPr>
      </w:pPr>
      <w:r w:rsidRPr="00DE6FD3">
        <w:rPr>
          <w:rFonts w:ascii="Cambria" w:hAnsi="Cambria" w:cs="Arial"/>
          <w:b/>
          <w:bCs/>
          <w:sz w:val="18"/>
          <w:szCs w:val="18"/>
        </w:rPr>
        <w:t>16</w:t>
      </w:r>
      <w:r w:rsidR="00270697" w:rsidRPr="00DE6FD3">
        <w:rPr>
          <w:rFonts w:ascii="Cambria" w:hAnsi="Cambria" w:cs="Arial"/>
          <w:b/>
          <w:bCs/>
          <w:sz w:val="18"/>
          <w:szCs w:val="18"/>
        </w:rPr>
        <w:t>.1</w:t>
      </w:r>
      <w:r w:rsidR="00A34E31" w:rsidRPr="00DE6FD3">
        <w:rPr>
          <w:rFonts w:ascii="Cambria" w:hAnsi="Cambria" w:cs="Arial"/>
          <w:b/>
          <w:bCs/>
          <w:sz w:val="18"/>
          <w:szCs w:val="18"/>
        </w:rPr>
        <w:t>.</w:t>
      </w:r>
      <w:r w:rsidR="00270697" w:rsidRPr="00DE6FD3">
        <w:rPr>
          <w:rFonts w:ascii="Cambria" w:hAnsi="Cambria" w:cs="Arial"/>
          <w:b/>
          <w:bCs/>
          <w:sz w:val="18"/>
          <w:szCs w:val="18"/>
        </w:rPr>
        <w:t xml:space="preserve"> </w:t>
      </w:r>
      <w:r w:rsidR="00270697" w:rsidRPr="00DE6FD3">
        <w:rPr>
          <w:rFonts w:ascii="Cambria" w:hAnsi="Cambria" w:cs="Arial"/>
          <w:sz w:val="18"/>
          <w:szCs w:val="18"/>
        </w:rPr>
        <w:t>Após a homologação, o adjudicatário será convocado para no prazo de</w:t>
      </w:r>
      <w:r w:rsidR="005B681B" w:rsidRPr="00DE6FD3">
        <w:rPr>
          <w:rFonts w:ascii="Cambria" w:hAnsi="Cambria" w:cs="Arial"/>
          <w:sz w:val="18"/>
          <w:szCs w:val="18"/>
        </w:rPr>
        <w:t xml:space="preserve"> até</w:t>
      </w:r>
      <w:r w:rsidR="00270697" w:rsidRPr="00DE6FD3">
        <w:rPr>
          <w:rFonts w:ascii="Cambria" w:hAnsi="Cambria" w:cs="Arial"/>
          <w:sz w:val="18"/>
          <w:szCs w:val="18"/>
        </w:rPr>
        <w:t xml:space="preserve"> 5 (</w:t>
      </w:r>
      <w:r w:rsidR="00C22EF0" w:rsidRPr="00DE6FD3">
        <w:rPr>
          <w:rFonts w:ascii="Cambria" w:hAnsi="Cambria" w:cs="Arial"/>
          <w:sz w:val="18"/>
          <w:szCs w:val="18"/>
        </w:rPr>
        <w:t>cinco)</w:t>
      </w:r>
      <w:r w:rsidR="00FF7F06">
        <w:rPr>
          <w:rFonts w:ascii="Cambria" w:hAnsi="Cambria" w:cs="Arial"/>
          <w:sz w:val="18"/>
          <w:szCs w:val="18"/>
        </w:rPr>
        <w:t xml:space="preserve"> dias úteis, assinar o contrato</w:t>
      </w:r>
      <w:r w:rsidR="00AF76E4" w:rsidRPr="00DE6FD3">
        <w:rPr>
          <w:rFonts w:ascii="Cambria" w:hAnsi="Cambria" w:cs="Arial"/>
          <w:sz w:val="18"/>
          <w:szCs w:val="18"/>
        </w:rPr>
        <w:t xml:space="preserve">. O </w:t>
      </w:r>
      <w:r w:rsidR="002875E3" w:rsidRPr="00DE6FD3">
        <w:rPr>
          <w:rFonts w:ascii="Cambria" w:hAnsi="Cambria" w:cs="Arial"/>
          <w:sz w:val="18"/>
          <w:szCs w:val="18"/>
        </w:rPr>
        <w:t>prazo</w:t>
      </w:r>
      <w:r w:rsidR="00AF76E4" w:rsidRPr="00DE6FD3">
        <w:rPr>
          <w:rFonts w:ascii="Cambria" w:hAnsi="Cambria" w:cs="Arial"/>
          <w:sz w:val="18"/>
          <w:szCs w:val="18"/>
        </w:rPr>
        <w:t xml:space="preserve"> aqui</w:t>
      </w:r>
      <w:r w:rsidR="002875E3" w:rsidRPr="00DE6FD3">
        <w:rPr>
          <w:rFonts w:ascii="Cambria" w:hAnsi="Cambria"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3B046D" w:rsidRPr="00DE6FD3" w:rsidRDefault="00FB5540" w:rsidP="00DE6FD3">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3B046D" w:rsidRPr="00DE6FD3">
        <w:rPr>
          <w:rFonts w:ascii="Cambria" w:hAnsi="Cambria"/>
          <w:b/>
          <w:sz w:val="18"/>
          <w:szCs w:val="18"/>
        </w:rPr>
        <w:t>.1.1.</w:t>
      </w:r>
      <w:r w:rsidR="003B046D" w:rsidRPr="00DE6FD3">
        <w:rPr>
          <w:rFonts w:ascii="Cambria" w:hAnsi="Cambria"/>
          <w:sz w:val="18"/>
          <w:szCs w:val="18"/>
        </w:rPr>
        <w:t xml:space="preserve"> A empresa que tiver certificação digital poderá assinar o contrato digitalmente e devolver ao remetente pelo e-mail </w:t>
      </w:r>
      <w:r w:rsidR="000B7D93" w:rsidRPr="008C1916">
        <w:rPr>
          <w:rFonts w:ascii="Cambria" w:hAnsi="Cambria"/>
          <w:sz w:val="18"/>
          <w:szCs w:val="18"/>
          <w:u w:val="single"/>
        </w:rPr>
        <w:t>procuradoria</w:t>
      </w:r>
      <w:r w:rsidR="003B046D" w:rsidRPr="008C1916">
        <w:rPr>
          <w:rFonts w:ascii="Cambria" w:hAnsi="Cambria"/>
          <w:sz w:val="18"/>
          <w:szCs w:val="18"/>
          <w:u w:val="single"/>
        </w:rPr>
        <w:t>@saofranciscodeassis.rs.gov.br</w:t>
      </w:r>
      <w:r w:rsidR="00EB4F68" w:rsidRPr="00DE6FD3">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3B046D" w:rsidRPr="00DE6FD3">
        <w:rPr>
          <w:rFonts w:ascii="Cambria" w:eastAsia="Times New Roman" w:hAnsi="Cambria" w:cs="Arial"/>
          <w:b/>
          <w:sz w:val="18"/>
          <w:szCs w:val="18"/>
        </w:rPr>
        <w:t>.2.</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3B046D" w:rsidRPr="00DE6FD3">
        <w:rPr>
          <w:rFonts w:ascii="Cambria" w:eastAsia="Calibri" w:hAnsi="Cambria" w:cs="Calibri"/>
          <w:b/>
          <w:bCs/>
          <w:sz w:val="18"/>
          <w:szCs w:val="18"/>
        </w:rPr>
        <w:t>.2.1.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3B046D" w:rsidRPr="00F325BF">
        <w:rPr>
          <w:rFonts w:ascii="Cambria" w:eastAsia="Calibri" w:hAnsi="Cambria" w:cs="Calibri"/>
          <w:b/>
          <w:sz w:val="18"/>
          <w:szCs w:val="18"/>
        </w:rPr>
        <w:t>.2.2.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897CB8" w:rsidRPr="00897CB8">
        <w:rPr>
          <w:rFonts w:ascii="Cambria" w:eastAsia="Calibri" w:hAnsi="Cambria" w:cs="Calibri"/>
          <w:b/>
          <w:sz w:val="18"/>
          <w:szCs w:val="18"/>
        </w:rPr>
        <w:t>003</w:t>
      </w:r>
      <w:r w:rsidR="001D5F69" w:rsidRPr="00897CB8">
        <w:rPr>
          <w:rFonts w:ascii="Cambria" w:eastAsia="Calibri" w:hAnsi="Cambria" w:cs="Calibri"/>
          <w:b/>
          <w:sz w:val="18"/>
          <w:szCs w:val="18"/>
        </w:rPr>
        <w:t>/2023</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 outro licitante será </w:t>
      </w:r>
      <w:proofErr w:type="gramStart"/>
      <w:r w:rsidR="00270697" w:rsidRPr="00DE6FD3">
        <w:rPr>
          <w:rFonts w:ascii="Cambria" w:hAnsi="Cambria" w:cs="Arial"/>
          <w:sz w:val="18"/>
          <w:szCs w:val="18"/>
        </w:rPr>
        <w:t>convocado, respeitada</w:t>
      </w:r>
      <w:proofErr w:type="gramEnd"/>
      <w:r w:rsidR="00270697" w:rsidRPr="00DE6FD3">
        <w:rPr>
          <w:rFonts w:ascii="Cambria" w:hAnsi="Cambria" w:cs="Arial"/>
          <w:sz w:val="18"/>
          <w:szCs w:val="18"/>
        </w:rPr>
        <w:t xml:space="preserve"> a ordem de classificação, </w:t>
      </w:r>
      <w:r w:rsidR="00270697" w:rsidRPr="00DE6FD3">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E653F8" w:rsidRDefault="00FB5540" w:rsidP="00FF7F06">
      <w:pPr>
        <w:pStyle w:val="Recuodecorpodetexto"/>
        <w:spacing w:after="0"/>
        <w:ind w:left="-567" w:firstLine="1134"/>
        <w:rPr>
          <w:rFonts w:ascii="Cambria" w:hAnsi="Cambria" w:cs="Arial"/>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FF7F06" w:rsidRPr="00B60057">
        <w:rPr>
          <w:rFonts w:ascii="Cambria" w:hAnsi="Cambria" w:cs="Arial"/>
          <w:sz w:val="18"/>
          <w:szCs w:val="18"/>
        </w:rPr>
        <w:t>O prazo de vigência do contrato será de 12 meses a contar da sua assinatura, podendo ser prorrogado, a critério das partes, nos termos do artigo 57, inciso II da Lei 8.666/93.</w:t>
      </w:r>
    </w:p>
    <w:p w:rsidR="003C3D59" w:rsidRDefault="003C3D59" w:rsidP="003C3D59">
      <w:pPr>
        <w:pStyle w:val="Recuodecorpodetexto"/>
        <w:spacing w:after="0"/>
        <w:ind w:left="0"/>
        <w:rPr>
          <w:rFonts w:ascii="Cambria" w:eastAsia="Calibri" w:hAnsi="Cambria" w:cs="Calibri"/>
          <w:b/>
          <w:bCs/>
          <w:kern w:val="2"/>
          <w:sz w:val="18"/>
          <w:szCs w:val="18"/>
          <w:lang w:eastAsia="zh-CN"/>
        </w:rPr>
      </w:pPr>
    </w:p>
    <w:p w:rsidR="005B1A4F" w:rsidRPr="00DE6FD3" w:rsidRDefault="005B1A4F" w:rsidP="003C3D59">
      <w:pPr>
        <w:pStyle w:val="Recuodecorpodetexto"/>
        <w:spacing w:after="0"/>
        <w:ind w:left="0"/>
        <w:rPr>
          <w:rFonts w:ascii="Cambria" w:eastAsia="Calibri" w:hAnsi="Cambria" w:cs="Calibri"/>
          <w:b/>
          <w:bCs/>
          <w:kern w:val="2"/>
          <w:sz w:val="18"/>
          <w:szCs w:val="18"/>
          <w:lang w:eastAsia="zh-CN"/>
        </w:rPr>
      </w:pPr>
    </w:p>
    <w:p w:rsidR="00E653F8" w:rsidRPr="00CC194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w:t>
      </w:r>
      <w:r w:rsidR="00E653F8" w:rsidRPr="00CC194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Pr="00200705" w:rsidRDefault="00F21688" w:rsidP="00CD2FD1">
      <w:pPr>
        <w:pStyle w:val="Corpodetexto3"/>
        <w:spacing w:after="0" w:line="240" w:lineRule="auto"/>
        <w:ind w:left="-567" w:firstLine="1134"/>
        <w:jc w:val="both"/>
        <w:rPr>
          <w:rFonts w:ascii="Cambria" w:hAnsi="Cambria"/>
          <w:color w:val="FF0000"/>
          <w:sz w:val="18"/>
          <w:szCs w:val="18"/>
        </w:rPr>
      </w:pPr>
      <w:r w:rsidRPr="001D5F69">
        <w:rPr>
          <w:rFonts w:ascii="Cambria" w:hAnsi="Cambria"/>
          <w:sz w:val="18"/>
          <w:szCs w:val="18"/>
        </w:rPr>
        <w:t>(</w:t>
      </w:r>
      <w:r w:rsidR="00FF7F06" w:rsidRPr="001D5F69">
        <w:rPr>
          <w:rFonts w:ascii="Cambria" w:hAnsi="Cambria"/>
          <w:sz w:val="18"/>
          <w:szCs w:val="18"/>
        </w:rPr>
        <w:t>62</w:t>
      </w:r>
      <w:r w:rsidR="00683789" w:rsidRPr="001D5F69">
        <w:rPr>
          <w:rFonts w:ascii="Cambria" w:hAnsi="Cambria"/>
          <w:sz w:val="18"/>
          <w:szCs w:val="18"/>
        </w:rPr>
        <w:t>) – 33903900</w:t>
      </w:r>
      <w:r w:rsidRPr="001D5F69">
        <w:rPr>
          <w:rFonts w:ascii="Cambria" w:hAnsi="Cambria"/>
          <w:sz w:val="18"/>
          <w:szCs w:val="18"/>
        </w:rPr>
        <w:t xml:space="preserve"> – </w:t>
      </w:r>
      <w:proofErr w:type="gramStart"/>
      <w:r w:rsidR="00683789" w:rsidRPr="001D5F69">
        <w:rPr>
          <w:rFonts w:ascii="Cambria" w:hAnsi="Cambria"/>
          <w:sz w:val="18"/>
          <w:szCs w:val="18"/>
        </w:rPr>
        <w:t>Outros Serviços de Terceiros Pessoa Jurídica</w:t>
      </w:r>
      <w:proofErr w:type="gramEnd"/>
      <w:r w:rsidRPr="001D5F69">
        <w:rPr>
          <w:rFonts w:ascii="Cambria" w:hAnsi="Cambria"/>
          <w:sz w:val="18"/>
          <w:szCs w:val="18"/>
        </w:rPr>
        <w:t xml:space="preserve"> – Recurso </w:t>
      </w:r>
      <w:r w:rsidR="00683789" w:rsidRPr="001D5F69">
        <w:rPr>
          <w:rFonts w:ascii="Cambria" w:hAnsi="Cambria"/>
          <w:sz w:val="18"/>
          <w:szCs w:val="18"/>
        </w:rPr>
        <w:t>0001 Livre</w:t>
      </w:r>
    </w:p>
    <w:p w:rsidR="00200705" w:rsidRPr="00CC194E" w:rsidRDefault="00200705"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68058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680582">
        <w:rPr>
          <w:rFonts w:asciiTheme="majorHAnsi" w:eastAsia="Calibri" w:hAnsiTheme="majorHAnsi" w:cs="Calibri"/>
          <w:b/>
          <w:sz w:val="18"/>
          <w:szCs w:val="18"/>
        </w:rPr>
        <w:t>18</w:t>
      </w:r>
      <w:r w:rsidR="00E653F8" w:rsidRPr="00680582">
        <w:rPr>
          <w:rFonts w:asciiTheme="majorHAnsi" w:eastAsia="Calibri" w:hAnsiTheme="majorHAnsi" w:cs="Calibri"/>
          <w:b/>
          <w:sz w:val="18"/>
          <w:szCs w:val="18"/>
        </w:rPr>
        <w:t xml:space="preserve">. </w:t>
      </w:r>
      <w:r w:rsidR="007D206D" w:rsidRPr="00680582">
        <w:rPr>
          <w:rFonts w:asciiTheme="majorHAnsi" w:eastAsia="Calibri" w:hAnsiTheme="majorHAnsi" w:cs="Calibri"/>
          <w:b/>
          <w:sz w:val="18"/>
          <w:szCs w:val="18"/>
        </w:rPr>
        <w:t xml:space="preserve">DO </w:t>
      </w:r>
      <w:r w:rsidR="00E653F8" w:rsidRPr="0068058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9A63E6" w:rsidRPr="009A63E6" w:rsidRDefault="00695404" w:rsidP="009A63E6">
      <w:pPr>
        <w:autoSpaceDE w:val="0"/>
        <w:autoSpaceDN w:val="0"/>
        <w:adjustRightInd w:val="0"/>
        <w:spacing w:after="0" w:line="240" w:lineRule="auto"/>
        <w:ind w:left="-567" w:firstLine="1134"/>
        <w:jc w:val="both"/>
        <w:rPr>
          <w:rFonts w:ascii="Cambria" w:hAnsi="Cambria" w:cs="TimesNewRoman"/>
          <w:sz w:val="18"/>
          <w:szCs w:val="18"/>
        </w:rPr>
      </w:pPr>
      <w:r w:rsidRPr="00695404">
        <w:rPr>
          <w:rFonts w:ascii="Cambria" w:hAnsi="Cambria" w:cs="TimesNewRoman,Bold"/>
          <w:b/>
          <w:bCs/>
          <w:sz w:val="18"/>
          <w:szCs w:val="18"/>
        </w:rPr>
        <w:t>18.1.</w:t>
      </w:r>
      <w:r>
        <w:rPr>
          <w:rFonts w:ascii="Cambria" w:hAnsi="Cambria" w:cs="TimesNewRoman,Bold"/>
          <w:bCs/>
          <w:sz w:val="18"/>
          <w:szCs w:val="18"/>
        </w:rPr>
        <w:t xml:space="preserve"> </w:t>
      </w:r>
      <w:r w:rsidR="009A63E6" w:rsidRPr="009A63E6">
        <w:rPr>
          <w:rFonts w:ascii="Cambria" w:hAnsi="Cambria" w:cs="TimesNewRoman,Bold"/>
          <w:bCs/>
          <w:sz w:val="18"/>
          <w:szCs w:val="18"/>
        </w:rPr>
        <w:t xml:space="preserve">Os créditos deverão ser disponibilizados nos cartões eletrônicos com chip, tarja magnética e/ ou eletrônico, mensalmente a partir das </w:t>
      </w:r>
      <w:proofErr w:type="gramStart"/>
      <w:r w:rsidR="009A63E6" w:rsidRPr="009A63E6">
        <w:rPr>
          <w:rFonts w:ascii="Cambria" w:hAnsi="Cambria" w:cs="TimesNewRoman,Bold"/>
          <w:bCs/>
          <w:sz w:val="18"/>
          <w:szCs w:val="18"/>
        </w:rPr>
        <w:t>00:00</w:t>
      </w:r>
      <w:proofErr w:type="gramEnd"/>
      <w:r w:rsidR="009A63E6" w:rsidRPr="009A63E6">
        <w:rPr>
          <w:rFonts w:ascii="Cambria" w:hAnsi="Cambria" w:cs="TimesNewRoman,Bold"/>
          <w:bCs/>
          <w:sz w:val="18"/>
          <w:szCs w:val="18"/>
        </w:rPr>
        <w:t xml:space="preserve"> horas, da data estabelecida pela Administração Municipal, que deverá ocorrer até o dia 05 de cada mês.</w:t>
      </w:r>
    </w:p>
    <w:p w:rsidR="009A63E6" w:rsidRDefault="00695404" w:rsidP="00695404">
      <w:pPr>
        <w:autoSpaceDE w:val="0"/>
        <w:autoSpaceDN w:val="0"/>
        <w:adjustRightInd w:val="0"/>
        <w:spacing w:after="0" w:line="240" w:lineRule="auto"/>
        <w:ind w:left="-567" w:firstLine="1134"/>
        <w:jc w:val="both"/>
        <w:rPr>
          <w:rFonts w:ascii="Cambria" w:hAnsi="Cambria" w:cs="TimesNewRoman,Bold"/>
          <w:b/>
          <w:bCs/>
          <w:sz w:val="18"/>
          <w:szCs w:val="18"/>
        </w:rPr>
      </w:pPr>
      <w:r>
        <w:rPr>
          <w:rFonts w:ascii="Cambria" w:hAnsi="Cambria" w:cs="TimesNewRoman,Bold"/>
          <w:b/>
          <w:bCs/>
          <w:sz w:val="18"/>
          <w:szCs w:val="18"/>
        </w:rPr>
        <w:t xml:space="preserve">18.2. </w:t>
      </w:r>
      <w:r w:rsidR="009A63E6">
        <w:rPr>
          <w:rFonts w:ascii="Cambria" w:hAnsi="Cambria" w:cs="TimesNewRoman,Bold"/>
          <w:b/>
          <w:bCs/>
          <w:sz w:val="18"/>
          <w:szCs w:val="18"/>
        </w:rPr>
        <w:t>O prazo para pagamento da fatura é de 02 (dois) dias úteis de antecedência, à disponibili</w:t>
      </w:r>
      <w:r>
        <w:rPr>
          <w:rFonts w:ascii="Cambria" w:hAnsi="Cambria" w:cs="TimesNewRoman,Bold"/>
          <w:b/>
          <w:bCs/>
          <w:sz w:val="18"/>
          <w:szCs w:val="18"/>
        </w:rPr>
        <w:t>zação dos créditos nos cartões.</w:t>
      </w:r>
    </w:p>
    <w:p w:rsidR="00B34DD0" w:rsidRDefault="008F3DDF" w:rsidP="00726C37">
      <w:pPr>
        <w:autoSpaceDE w:val="0"/>
        <w:autoSpaceDN w:val="0"/>
        <w:adjustRightInd w:val="0"/>
        <w:spacing w:after="0" w:line="240" w:lineRule="auto"/>
        <w:ind w:left="-567" w:firstLine="1134"/>
        <w:jc w:val="both"/>
        <w:rPr>
          <w:rFonts w:ascii="Cambria" w:hAnsi="Cambria" w:cs="TimesNewRoman,Bold"/>
          <w:bCs/>
          <w:sz w:val="18"/>
          <w:szCs w:val="18"/>
        </w:rPr>
      </w:pPr>
      <w:r>
        <w:rPr>
          <w:rFonts w:ascii="Cambria" w:hAnsi="Cambria" w:cs="TimesNewRoman,Bold"/>
          <w:b/>
          <w:bCs/>
          <w:sz w:val="18"/>
          <w:szCs w:val="18"/>
        </w:rPr>
        <w:t>1</w:t>
      </w:r>
      <w:r w:rsidR="00695404">
        <w:rPr>
          <w:rFonts w:ascii="Cambria" w:hAnsi="Cambria" w:cs="TimesNewRoman,Bold"/>
          <w:b/>
          <w:bCs/>
          <w:sz w:val="18"/>
          <w:szCs w:val="18"/>
        </w:rPr>
        <w:t>8.3</w:t>
      </w:r>
      <w:r w:rsidR="001D5F69" w:rsidRPr="008F3DDF">
        <w:rPr>
          <w:rFonts w:ascii="Cambria" w:hAnsi="Cambria" w:cs="TimesNewRoman,Bold"/>
          <w:b/>
          <w:bCs/>
          <w:sz w:val="18"/>
          <w:szCs w:val="18"/>
        </w:rPr>
        <w:t xml:space="preserve">. </w:t>
      </w:r>
      <w:r w:rsidR="00726C37" w:rsidRPr="008F3DDF">
        <w:rPr>
          <w:rFonts w:ascii="Cambria" w:hAnsi="Cambria" w:cs="TimesNewRoman,Bold"/>
          <w:b/>
          <w:bCs/>
          <w:sz w:val="18"/>
          <w:szCs w:val="18"/>
        </w:rPr>
        <w:t xml:space="preserve"> </w:t>
      </w:r>
      <w:r w:rsidR="00726C37" w:rsidRPr="00726C37">
        <w:rPr>
          <w:rFonts w:ascii="Cambria" w:hAnsi="Cambria" w:cs="TimesNewRoman,Bold"/>
          <w:bCs/>
          <w:sz w:val="18"/>
          <w:szCs w:val="18"/>
        </w:rPr>
        <w:t>O valor do repasse</w:t>
      </w:r>
      <w:r w:rsidR="00726C37">
        <w:rPr>
          <w:rFonts w:ascii="Cambria" w:hAnsi="Cambria" w:cs="TimesNewRoman,Bold"/>
          <w:b/>
          <w:bCs/>
          <w:sz w:val="18"/>
          <w:szCs w:val="18"/>
        </w:rPr>
        <w:t xml:space="preserve"> </w:t>
      </w:r>
      <w:r w:rsidR="00726C37" w:rsidRPr="00726C37">
        <w:rPr>
          <w:rFonts w:ascii="Cambria" w:hAnsi="Cambria" w:cs="TimesNewRoman,Bold"/>
          <w:bCs/>
          <w:sz w:val="18"/>
          <w:szCs w:val="18"/>
        </w:rPr>
        <w:t xml:space="preserve">será informado pelo </w:t>
      </w:r>
      <w:r w:rsidR="00680582" w:rsidRPr="00F4582E">
        <w:rPr>
          <w:rFonts w:ascii="Cambria" w:hAnsi="Cambria"/>
          <w:sz w:val="18"/>
          <w:szCs w:val="18"/>
        </w:rPr>
        <w:t>Departamento de Recursos Humanos</w:t>
      </w:r>
      <w:r w:rsidR="00726C37">
        <w:rPr>
          <w:rFonts w:ascii="Cambria" w:hAnsi="Cambria" w:cs="TimesNewRoman,Bold"/>
          <w:bCs/>
          <w:sz w:val="18"/>
          <w:szCs w:val="18"/>
        </w:rPr>
        <w:t>, para que a licitante vencedora emita a fatura para pagamento</w:t>
      </w:r>
      <w:r w:rsidR="00680582">
        <w:rPr>
          <w:rFonts w:ascii="Cambria" w:hAnsi="Cambria" w:cs="TimesNewRoman,Bold"/>
          <w:bCs/>
          <w:sz w:val="18"/>
          <w:szCs w:val="18"/>
        </w:rPr>
        <w:t xml:space="preserve">, com antecedência mínima de 02 (dois) dias úteis </w:t>
      </w:r>
      <w:proofErr w:type="gramStart"/>
      <w:r w:rsidR="00680582">
        <w:rPr>
          <w:rFonts w:ascii="Cambria" w:hAnsi="Cambria" w:cs="TimesNewRoman,Bold"/>
          <w:bCs/>
          <w:sz w:val="18"/>
          <w:szCs w:val="18"/>
        </w:rPr>
        <w:t>a</w:t>
      </w:r>
      <w:proofErr w:type="gramEnd"/>
      <w:r w:rsidR="00680582">
        <w:rPr>
          <w:rFonts w:ascii="Cambria" w:hAnsi="Cambria" w:cs="TimesNewRoman,Bold"/>
          <w:bCs/>
          <w:sz w:val="18"/>
          <w:szCs w:val="18"/>
        </w:rPr>
        <w:t xml:space="preserve"> data da disponibilização dos créditos</w:t>
      </w:r>
      <w:r w:rsidR="00B34DD0">
        <w:rPr>
          <w:rFonts w:ascii="Cambria" w:hAnsi="Cambria" w:cs="TimesNewRoman,Bold"/>
          <w:bCs/>
          <w:sz w:val="18"/>
          <w:szCs w:val="18"/>
        </w:rPr>
        <w:t>.</w:t>
      </w:r>
    </w:p>
    <w:p w:rsidR="00726C37" w:rsidRDefault="00695404" w:rsidP="00726C37">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18.3</w:t>
      </w:r>
      <w:r w:rsidR="00726C37" w:rsidRPr="00726C37">
        <w:rPr>
          <w:rFonts w:ascii="Cambria" w:hAnsi="Cambria" w:cs="TimesNewRoman"/>
          <w:b/>
          <w:sz w:val="18"/>
          <w:szCs w:val="18"/>
        </w:rPr>
        <w:t>.1.</w:t>
      </w:r>
      <w:r w:rsidR="00726C37">
        <w:rPr>
          <w:rFonts w:ascii="Cambria" w:hAnsi="Cambria" w:cs="TimesNewRoman"/>
          <w:sz w:val="18"/>
          <w:szCs w:val="18"/>
        </w:rPr>
        <w:t xml:space="preserve"> </w:t>
      </w:r>
      <w:r w:rsidR="00726C37" w:rsidRPr="008F3DDF">
        <w:rPr>
          <w:rFonts w:ascii="Cambria" w:hAnsi="Cambria" w:cs="TimesNewRoman"/>
          <w:sz w:val="18"/>
          <w:szCs w:val="18"/>
        </w:rPr>
        <w:t xml:space="preserve">O valor do repasse mensal a ser realizado pela </w:t>
      </w:r>
      <w:r w:rsidR="00726C37">
        <w:rPr>
          <w:rFonts w:ascii="Cambria" w:hAnsi="Cambria" w:cs="TimesNewRoman"/>
          <w:sz w:val="18"/>
          <w:szCs w:val="18"/>
        </w:rPr>
        <w:t xml:space="preserve">Administração Pública Municipal </w:t>
      </w:r>
      <w:r w:rsidR="00726C37" w:rsidRPr="008F3DDF">
        <w:rPr>
          <w:rFonts w:ascii="Cambria" w:hAnsi="Cambria" w:cs="TimesNewRoman"/>
          <w:sz w:val="18"/>
          <w:szCs w:val="18"/>
        </w:rPr>
        <w:t>corresponderá ao montante total do benefício do vale-alimen</w:t>
      </w:r>
      <w:r w:rsidR="00726C37">
        <w:rPr>
          <w:rFonts w:ascii="Cambria" w:hAnsi="Cambria" w:cs="TimesNewRoman"/>
          <w:sz w:val="18"/>
          <w:szCs w:val="18"/>
        </w:rPr>
        <w:t xml:space="preserve">tação a ser distribuído no mês, </w:t>
      </w:r>
      <w:r w:rsidR="00726C37" w:rsidRPr="008F3DDF">
        <w:rPr>
          <w:rFonts w:ascii="Cambria" w:hAnsi="Cambria" w:cs="TimesNewRoman"/>
          <w:sz w:val="18"/>
          <w:szCs w:val="18"/>
        </w:rPr>
        <w:t>de acordo com o número de servidores, o número de dias con</w:t>
      </w:r>
      <w:r w:rsidR="00726C37">
        <w:rPr>
          <w:rFonts w:ascii="Cambria" w:hAnsi="Cambria" w:cs="TimesNewRoman"/>
          <w:sz w:val="18"/>
          <w:szCs w:val="18"/>
        </w:rPr>
        <w:t xml:space="preserve">siderados para a distribuição e </w:t>
      </w:r>
      <w:r w:rsidR="00726C37" w:rsidRPr="008F3DDF">
        <w:rPr>
          <w:rFonts w:ascii="Cambria" w:hAnsi="Cambria" w:cs="TimesNewRoman"/>
          <w:sz w:val="18"/>
          <w:szCs w:val="18"/>
        </w:rPr>
        <w:t>o valor diário do vale-alimentação, nos termos da legislação.</w:t>
      </w:r>
    </w:p>
    <w:p w:rsidR="001D5F69" w:rsidRPr="008F3DDF" w:rsidRDefault="008F3DDF" w:rsidP="00726C37">
      <w:pPr>
        <w:pStyle w:val="SemEspaamento"/>
        <w:ind w:left="-567" w:firstLine="1134"/>
        <w:rPr>
          <w:rFonts w:ascii="Cambria" w:hAnsi="Cambria" w:cs="TimesNewRoman"/>
          <w:sz w:val="18"/>
          <w:szCs w:val="18"/>
        </w:rPr>
      </w:pPr>
      <w:r>
        <w:rPr>
          <w:rFonts w:ascii="Cambria" w:hAnsi="Cambria" w:cs="TimesNewRoman,Bold"/>
          <w:b/>
          <w:bCs/>
          <w:sz w:val="18"/>
          <w:szCs w:val="18"/>
        </w:rPr>
        <w:t>1</w:t>
      </w:r>
      <w:r w:rsidR="00695404">
        <w:rPr>
          <w:rFonts w:ascii="Cambria" w:hAnsi="Cambria" w:cs="TimesNewRoman,Bold"/>
          <w:b/>
          <w:bCs/>
          <w:sz w:val="18"/>
          <w:szCs w:val="18"/>
        </w:rPr>
        <w:t>8.4</w:t>
      </w:r>
      <w:r w:rsidR="001D5F69" w:rsidRPr="008F3DDF">
        <w:rPr>
          <w:rFonts w:ascii="Cambria" w:hAnsi="Cambria" w:cs="TimesNewRoman,Bold"/>
          <w:b/>
          <w:bCs/>
          <w:sz w:val="18"/>
          <w:szCs w:val="18"/>
        </w:rPr>
        <w:t xml:space="preserve">. </w:t>
      </w:r>
      <w:r w:rsidR="001D5F69" w:rsidRPr="008F3DDF">
        <w:rPr>
          <w:rFonts w:ascii="Cambria" w:hAnsi="Cambria" w:cs="TimesNewRoman"/>
          <w:sz w:val="18"/>
          <w:szCs w:val="18"/>
        </w:rPr>
        <w:t>A Licitante vencedora enviará a f</w:t>
      </w:r>
      <w:r>
        <w:rPr>
          <w:rFonts w:ascii="Cambria" w:hAnsi="Cambria" w:cs="TimesNewRoman"/>
          <w:sz w:val="18"/>
          <w:szCs w:val="18"/>
        </w:rPr>
        <w:t>atura</w:t>
      </w:r>
      <w:r w:rsidR="001D5F69" w:rsidRPr="008F3DDF">
        <w:rPr>
          <w:rFonts w:ascii="Cambria" w:hAnsi="Cambria" w:cs="TimesNewRoman"/>
          <w:sz w:val="18"/>
          <w:szCs w:val="18"/>
        </w:rPr>
        <w:t xml:space="preserve">, para que o Município realize o seu pagamento, </w:t>
      </w:r>
      <w:r w:rsidR="00695404">
        <w:rPr>
          <w:rFonts w:ascii="Cambria" w:hAnsi="Cambria" w:cs="TimesNewRoman"/>
          <w:sz w:val="18"/>
          <w:szCs w:val="18"/>
        </w:rPr>
        <w:t xml:space="preserve">no prazo estabelecido no subitem 18.2, </w:t>
      </w:r>
      <w:r w:rsidR="001D5F69" w:rsidRPr="008F3DDF">
        <w:rPr>
          <w:rFonts w:ascii="Cambria" w:hAnsi="Cambria" w:cs="TimesNewRoman"/>
          <w:sz w:val="18"/>
          <w:szCs w:val="18"/>
        </w:rPr>
        <w:t>já desc</w:t>
      </w:r>
      <w:r>
        <w:rPr>
          <w:rFonts w:ascii="Cambria" w:hAnsi="Cambria" w:cs="TimesNewRoman"/>
          <w:sz w:val="18"/>
          <w:szCs w:val="18"/>
        </w:rPr>
        <w:t xml:space="preserve">ontada a taxa de administração, </w:t>
      </w:r>
      <w:r w:rsidR="001D5F69" w:rsidRPr="008F3DDF">
        <w:rPr>
          <w:rFonts w:ascii="Cambria" w:hAnsi="Cambria" w:cs="TimesNewRoman"/>
          <w:sz w:val="18"/>
          <w:szCs w:val="18"/>
        </w:rPr>
        <w:t>se houver, considerando:</w:t>
      </w:r>
    </w:p>
    <w:p w:rsidR="001D5F69" w:rsidRPr="008F3DDF" w:rsidRDefault="001D5F69" w:rsidP="008F3DDF">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a) </w:t>
      </w:r>
      <w:r w:rsidRPr="008F3DDF">
        <w:rPr>
          <w:rFonts w:ascii="Cambria" w:hAnsi="Cambria" w:cs="TimesNewRoman"/>
          <w:sz w:val="18"/>
          <w:szCs w:val="18"/>
        </w:rPr>
        <w:t>Se a taxa ofertada for igual a 0% (zero por cento), não haverá ônus extras.</w:t>
      </w:r>
    </w:p>
    <w:p w:rsidR="00726C37" w:rsidRPr="008F3DDF" w:rsidRDefault="001D5F69" w:rsidP="00052BD4">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b) </w:t>
      </w:r>
      <w:r w:rsidRPr="008F3DDF">
        <w:rPr>
          <w:rFonts w:ascii="Cambria" w:hAnsi="Cambria" w:cs="TimesNewRoman"/>
          <w:sz w:val="18"/>
          <w:szCs w:val="18"/>
        </w:rPr>
        <w:t>Se a taxa de administração for negativa, a porce</w:t>
      </w:r>
      <w:r w:rsidR="008F3DDF">
        <w:rPr>
          <w:rFonts w:ascii="Cambria" w:hAnsi="Cambria" w:cs="TimesNewRoman"/>
          <w:sz w:val="18"/>
          <w:szCs w:val="18"/>
        </w:rPr>
        <w:t xml:space="preserve">ntagem do valor apurado, deverá </w:t>
      </w:r>
      <w:r w:rsidRPr="008F3DDF">
        <w:rPr>
          <w:rFonts w:ascii="Cambria" w:hAnsi="Cambria" w:cs="TimesNewRoman"/>
          <w:sz w:val="18"/>
          <w:szCs w:val="18"/>
        </w:rPr>
        <w:t xml:space="preserve">ser </w:t>
      </w:r>
      <w:proofErr w:type="gramStart"/>
      <w:r w:rsidRPr="008F3DDF">
        <w:rPr>
          <w:rFonts w:ascii="Cambria" w:hAnsi="Cambria" w:cs="TimesNewRoman"/>
          <w:sz w:val="18"/>
          <w:szCs w:val="18"/>
        </w:rPr>
        <w:t>descontado</w:t>
      </w:r>
      <w:proofErr w:type="gramEnd"/>
      <w:r w:rsidRPr="008F3DDF">
        <w:rPr>
          <w:rFonts w:ascii="Cambria" w:hAnsi="Cambria" w:cs="TimesNewRoman"/>
          <w:sz w:val="18"/>
          <w:szCs w:val="18"/>
        </w:rPr>
        <w:t xml:space="preserve"> pelo Município do total devido à contratada por ocasião do pagamento.</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DD3D6F">
        <w:rPr>
          <w:rFonts w:ascii="Cambria" w:hAnsi="Cambria" w:cs="Arial"/>
          <w:b/>
          <w:iCs/>
          <w:sz w:val="18"/>
          <w:szCs w:val="18"/>
        </w:rPr>
        <w:t>.5</w:t>
      </w:r>
      <w:r w:rsidR="00845E5E" w:rsidRPr="00DE6FD3">
        <w:rPr>
          <w:rFonts w:ascii="Cambria" w:hAnsi="Cambria" w:cs="Arial"/>
          <w:b/>
          <w:iCs/>
          <w:sz w:val="18"/>
          <w:szCs w:val="18"/>
        </w:rPr>
        <w:t>.</w:t>
      </w:r>
      <w:r w:rsidR="000F304E"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845E5E" w:rsidRPr="00DE6FD3">
        <w:rPr>
          <w:rFonts w:ascii="Cambria" w:hAnsi="Cambria"/>
          <w:b/>
          <w:sz w:val="18"/>
          <w:szCs w:val="18"/>
          <w:lang w:eastAsia="ar-SA"/>
        </w:rPr>
        <w:t>.</w:t>
      </w:r>
      <w:r w:rsidR="008F5A75">
        <w:rPr>
          <w:rFonts w:ascii="Cambria" w:hAnsi="Cambria"/>
          <w:sz w:val="18"/>
          <w:szCs w:val="18"/>
          <w:lang w:eastAsia="ar-SA"/>
        </w:rPr>
        <w:t xml:space="preserve"> A</w:t>
      </w:r>
      <w:r w:rsidR="00B34E4F" w:rsidRPr="00DE6FD3">
        <w:rPr>
          <w:rFonts w:ascii="Cambria" w:hAnsi="Cambria"/>
          <w:sz w:val="18"/>
          <w:szCs w:val="18"/>
          <w:lang w:eastAsia="ar-SA"/>
        </w:rPr>
        <w:t xml:space="preserve"> empresa deverá </w:t>
      </w:r>
      <w:r w:rsidR="008F5A75" w:rsidRPr="00DE6FD3">
        <w:rPr>
          <w:rFonts w:ascii="Cambria" w:hAnsi="Cambria"/>
          <w:sz w:val="18"/>
          <w:szCs w:val="18"/>
          <w:lang w:eastAsia="ar-SA"/>
        </w:rPr>
        <w:t>manter atualizados (</w:t>
      </w:r>
      <w:r w:rsidR="008F5A75" w:rsidRPr="00DE6FD3">
        <w:rPr>
          <w:rFonts w:ascii="Cambria" w:hAnsi="Cambria"/>
          <w:bCs/>
          <w:sz w:val="18"/>
          <w:szCs w:val="18"/>
          <w:lang w:eastAsia="ar-SA"/>
        </w:rPr>
        <w:t>durante a vigência do contrato</w:t>
      </w:r>
      <w:r w:rsidR="008F5A75" w:rsidRPr="00DE6FD3">
        <w:rPr>
          <w:rFonts w:ascii="Cambria" w:hAnsi="Cambria"/>
          <w:sz w:val="18"/>
          <w:szCs w:val="18"/>
          <w:lang w:eastAsia="ar-SA"/>
        </w:rPr>
        <w:t>)</w:t>
      </w:r>
      <w:r w:rsidR="008F5A75">
        <w:rPr>
          <w:rFonts w:ascii="Cambria" w:hAnsi="Cambria"/>
          <w:sz w:val="18"/>
          <w:szCs w:val="18"/>
          <w:lang w:eastAsia="ar-SA"/>
        </w:rPr>
        <w:t xml:space="preserve"> e </w:t>
      </w:r>
      <w:r w:rsidR="00B34E4F" w:rsidRPr="00DE6FD3">
        <w:rPr>
          <w:rFonts w:ascii="Cambria" w:hAnsi="Cambria"/>
          <w:sz w:val="18"/>
          <w:szCs w:val="18"/>
          <w:lang w:eastAsia="ar-SA"/>
        </w:rPr>
        <w:t>apresentar</w:t>
      </w:r>
      <w:r w:rsidR="000F304E" w:rsidRPr="00DE6FD3">
        <w:rPr>
          <w:rFonts w:ascii="Cambria" w:hAnsi="Cambria"/>
          <w:sz w:val="18"/>
          <w:szCs w:val="18"/>
          <w:lang w:eastAsia="ar-SA"/>
        </w:rPr>
        <w:t xml:space="preserve"> </w:t>
      </w:r>
      <w:r w:rsidR="000F304E" w:rsidRPr="00DE6FD3">
        <w:rPr>
          <w:rFonts w:ascii="Cambria" w:hAnsi="Cambria"/>
          <w:b/>
          <w:sz w:val="18"/>
          <w:szCs w:val="18"/>
          <w:lang w:eastAsia="ar-SA"/>
        </w:rPr>
        <w:t>caso solicitado</w:t>
      </w:r>
      <w:r w:rsidR="00A70312">
        <w:rPr>
          <w:rFonts w:ascii="Cambria" w:hAnsi="Cambria"/>
          <w:sz w:val="18"/>
          <w:szCs w:val="18"/>
          <w:lang w:eastAsia="ar-SA"/>
        </w:rPr>
        <w:t>,</w:t>
      </w:r>
      <w:r w:rsidR="000F304E" w:rsidRPr="00DE6FD3">
        <w:rPr>
          <w:rFonts w:ascii="Cambria" w:hAnsi="Cambria"/>
          <w:sz w:val="18"/>
          <w:szCs w:val="18"/>
          <w:lang w:eastAsia="ar-SA"/>
        </w:rPr>
        <w:t xml:space="preserve"> os seguintes documentos:</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.1</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0F304E" w:rsidRPr="00DE6FD3">
        <w:rPr>
          <w:rFonts w:ascii="Cambria" w:hAnsi="Cambria"/>
          <w:sz w:val="18"/>
          <w:szCs w:val="18"/>
        </w:rPr>
        <w:t xml:space="preserve"> </w:t>
      </w:r>
      <w:r w:rsidR="000F304E" w:rsidRPr="00DE6FD3">
        <w:rPr>
          <w:rFonts w:ascii="Cambria" w:hAnsi="Cambria"/>
          <w:sz w:val="18"/>
          <w:szCs w:val="18"/>
          <w:u w:val="single"/>
        </w:rPr>
        <w:t>comprovando também a ausência de débitos previdenciários</w:t>
      </w:r>
      <w:r w:rsidR="000F304E" w:rsidRPr="00DE6FD3">
        <w:rPr>
          <w:rFonts w:ascii="Cambria" w:hAnsi="Cambria"/>
          <w:sz w:val="18"/>
          <w:szCs w:val="18"/>
        </w:rPr>
        <w:t>,</w:t>
      </w:r>
      <w:r w:rsidR="000F304E" w:rsidRPr="00DE6FD3">
        <w:rPr>
          <w:rFonts w:ascii="Cambria" w:hAnsi="Cambria"/>
          <w:sz w:val="18"/>
          <w:szCs w:val="18"/>
          <w:lang w:eastAsia="ar-SA"/>
        </w:rPr>
        <w:t xml:space="preserve"> dentro do seu período de validade;</w:t>
      </w:r>
      <w:r w:rsidR="000F304E"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.2</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com o FGTS (CRF – Certificado de Regularidade de Situação, expedido pela Caixa Econômica Federal).</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.3</w:t>
      </w:r>
      <w:r w:rsidR="00845E5E" w:rsidRPr="00DE6FD3">
        <w:rPr>
          <w:rFonts w:ascii="Cambria" w:hAnsi="Cambria"/>
          <w:b/>
          <w:sz w:val="18"/>
          <w:szCs w:val="18"/>
          <w:lang w:eastAsia="ar-SA"/>
        </w:rPr>
        <w:t>.</w:t>
      </w:r>
      <w:r w:rsidR="000F304E" w:rsidRPr="00DE6FD3">
        <w:rPr>
          <w:rFonts w:ascii="Cambria" w:hAnsi="Cambria"/>
          <w:b/>
          <w:sz w:val="18"/>
          <w:szCs w:val="18"/>
          <w:lang w:eastAsia="ar-SA"/>
        </w:rPr>
        <w:t xml:space="preserve"> </w:t>
      </w:r>
      <w:r w:rsidR="000F304E" w:rsidRPr="00DE6FD3">
        <w:rPr>
          <w:rFonts w:ascii="Cambria" w:hAnsi="Cambria"/>
          <w:sz w:val="18"/>
          <w:szCs w:val="18"/>
          <w:lang w:eastAsia="ar-SA"/>
        </w:rPr>
        <w:t>Prova de regularidade com a Fazenda Municipal, relativa à sede ou domicílio do proponente.</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DD3D6F">
        <w:rPr>
          <w:rFonts w:ascii="Cambria" w:hAnsi="Cambria"/>
          <w:b/>
          <w:sz w:val="18"/>
          <w:szCs w:val="18"/>
          <w:lang w:eastAsia="ar-SA"/>
        </w:rPr>
        <w:t>.6</w:t>
      </w:r>
      <w:r w:rsidR="000F304E" w:rsidRPr="00DE6FD3">
        <w:rPr>
          <w:rFonts w:ascii="Cambria" w:hAnsi="Cambria"/>
          <w:b/>
          <w:sz w:val="18"/>
          <w:szCs w:val="18"/>
          <w:lang w:eastAsia="ar-SA"/>
        </w:rPr>
        <w:t>.4</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eastAsia="Calibri" w:hAnsi="Cambria" w:cs="Calibri"/>
          <w:b/>
          <w:sz w:val="18"/>
          <w:szCs w:val="18"/>
        </w:rPr>
        <w:t>18</w:t>
      </w:r>
      <w:r w:rsidR="00DD3D6F">
        <w:rPr>
          <w:rFonts w:ascii="Cambria" w:eastAsia="Calibri" w:hAnsi="Cambria" w:cs="Calibri"/>
          <w:b/>
          <w:sz w:val="18"/>
          <w:szCs w:val="18"/>
        </w:rPr>
        <w:t>.7</w:t>
      </w:r>
      <w:r w:rsidR="00845E5E" w:rsidRPr="00DE6FD3">
        <w:rPr>
          <w:rFonts w:ascii="Cambria" w:eastAsia="Calibri" w:hAnsi="Cambria" w:cs="Calibri"/>
          <w:b/>
          <w:sz w:val="18"/>
          <w:szCs w:val="18"/>
        </w:rPr>
        <w:t>.</w:t>
      </w:r>
      <w:r w:rsidR="000F304E" w:rsidRPr="00DE6FD3">
        <w:rPr>
          <w:rFonts w:ascii="Cambria" w:eastAsia="Calibri" w:hAnsi="Cambria" w:cs="Calibri"/>
          <w:b/>
          <w:sz w:val="18"/>
          <w:szCs w:val="18"/>
        </w:rPr>
        <w:t xml:space="preserve"> </w:t>
      </w:r>
      <w:r w:rsidR="000F304E"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0F304E" w:rsidRPr="00DE6FD3">
        <w:rPr>
          <w:rFonts w:ascii="Cambria" w:eastAsia="Calibri" w:hAnsi="Cambria" w:cs="Calibri"/>
          <w:i/>
          <w:sz w:val="18"/>
          <w:szCs w:val="18"/>
        </w:rPr>
        <w:t>pro rata</w:t>
      </w:r>
      <w:proofErr w:type="gramEnd"/>
      <w:r w:rsidR="000F304E" w:rsidRPr="00DE6FD3">
        <w:rPr>
          <w:rFonts w:ascii="Cambria" w:eastAsia="Calibri" w:hAnsi="Cambria" w:cs="Calibri"/>
          <w:sz w:val="18"/>
          <w:szCs w:val="18"/>
        </w:rPr>
        <w:t>.</w:t>
      </w:r>
      <w:r w:rsidR="000F304E" w:rsidRPr="00DE6FD3">
        <w:rPr>
          <w:rFonts w:ascii="Cambria" w:eastAsia="Calibri" w:hAnsi="Cambria" w:cs="Calibri"/>
          <w:b/>
          <w:sz w:val="18"/>
          <w:szCs w:val="18"/>
        </w:rPr>
        <w:t xml:space="preserve"> </w:t>
      </w:r>
    </w:p>
    <w:p w:rsidR="00A65861" w:rsidRPr="00DE6FD3" w:rsidRDefault="00A65861" w:rsidP="0054393F">
      <w:pPr>
        <w:tabs>
          <w:tab w:val="left" w:pos="1134"/>
        </w:tabs>
        <w:spacing w:after="0" w:line="240" w:lineRule="auto"/>
        <w:jc w:val="both"/>
        <w:rPr>
          <w:rFonts w:ascii="Cambria" w:eastAsia="Calibri" w:hAnsi="Cambria" w:cs="Calibri"/>
          <w:b/>
          <w:sz w:val="18"/>
          <w:szCs w:val="18"/>
        </w:rPr>
      </w:pPr>
    </w:p>
    <w:p w:rsidR="00E653F8" w:rsidRPr="00A65861"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A65861">
        <w:rPr>
          <w:rFonts w:asciiTheme="majorHAnsi" w:eastAsia="Calibri" w:hAnsiTheme="majorHAnsi" w:cs="Calibri"/>
          <w:b/>
          <w:sz w:val="18"/>
          <w:szCs w:val="18"/>
        </w:rPr>
        <w:t>19</w:t>
      </w:r>
      <w:r w:rsidR="006A1866" w:rsidRPr="00A65861">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95404" w:rsidRDefault="00400FF2" w:rsidP="00F4582E">
      <w:pPr>
        <w:spacing w:after="0" w:line="240" w:lineRule="auto"/>
        <w:ind w:left="-567" w:firstLine="1134"/>
        <w:jc w:val="both"/>
        <w:rPr>
          <w:rFonts w:ascii="Cambria" w:hAnsi="Cambria" w:cs="Arial"/>
          <w:sz w:val="18"/>
          <w:szCs w:val="18"/>
        </w:rPr>
      </w:pPr>
      <w:r w:rsidRPr="00DE6FD3">
        <w:rPr>
          <w:rFonts w:ascii="Cambria" w:hAnsi="Cambria" w:cs="Arial"/>
          <w:b/>
          <w:sz w:val="18"/>
          <w:szCs w:val="18"/>
        </w:rPr>
        <w:t>19</w:t>
      </w:r>
      <w:r w:rsidR="00F016D4" w:rsidRPr="00DE6FD3">
        <w:rPr>
          <w:rFonts w:ascii="Cambria" w:hAnsi="Cambria" w:cs="Arial"/>
          <w:b/>
          <w:sz w:val="18"/>
          <w:szCs w:val="18"/>
        </w:rPr>
        <w:t>.1</w:t>
      </w:r>
      <w:r w:rsidR="003F18EE" w:rsidRPr="00DE6FD3">
        <w:rPr>
          <w:rFonts w:ascii="Cambria" w:hAnsi="Cambria" w:cs="Arial"/>
          <w:b/>
          <w:sz w:val="18"/>
          <w:szCs w:val="18"/>
        </w:rPr>
        <w:t>.</w:t>
      </w:r>
      <w:r w:rsidR="00F016D4" w:rsidRPr="00DE6FD3">
        <w:rPr>
          <w:rFonts w:ascii="Cambria" w:hAnsi="Cambria" w:cs="Arial"/>
          <w:sz w:val="18"/>
          <w:szCs w:val="18"/>
        </w:rPr>
        <w:t xml:space="preserve"> O objeto licitado deverá ser prestado em consonância com o especificado no</w:t>
      </w:r>
      <w:r w:rsidR="00D17057" w:rsidRPr="00DE6FD3">
        <w:rPr>
          <w:rFonts w:ascii="Cambria" w:hAnsi="Cambria" w:cs="Arial"/>
          <w:sz w:val="18"/>
          <w:szCs w:val="18"/>
        </w:rPr>
        <w:t xml:space="preserve"> Termo de R</w:t>
      </w:r>
      <w:r w:rsidR="00421232" w:rsidRPr="00DE6FD3">
        <w:rPr>
          <w:rFonts w:ascii="Cambria" w:hAnsi="Cambria" w:cs="Arial"/>
          <w:sz w:val="18"/>
          <w:szCs w:val="18"/>
        </w:rPr>
        <w:t>eferência</w:t>
      </w:r>
      <w:r w:rsidR="00C97DEA" w:rsidRPr="00DE6FD3">
        <w:rPr>
          <w:rFonts w:ascii="Cambria" w:hAnsi="Cambria" w:cs="Arial"/>
          <w:sz w:val="18"/>
          <w:szCs w:val="18"/>
        </w:rPr>
        <w:t>- A</w:t>
      </w:r>
      <w:r w:rsidR="00421232" w:rsidRPr="00DE6FD3">
        <w:rPr>
          <w:rFonts w:ascii="Cambria" w:hAnsi="Cambria" w:cs="Arial"/>
          <w:sz w:val="18"/>
          <w:szCs w:val="18"/>
        </w:rPr>
        <w:t>nexo I.</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19.2.</w:t>
      </w:r>
      <w:r>
        <w:rPr>
          <w:rFonts w:ascii="Cambria" w:hAnsi="Cambria"/>
          <w:sz w:val="18"/>
          <w:szCs w:val="18"/>
        </w:rPr>
        <w:t xml:space="preserve"> </w:t>
      </w:r>
      <w:r w:rsidRPr="00F4582E">
        <w:rPr>
          <w:rFonts w:ascii="Cambria" w:hAnsi="Cambria"/>
          <w:sz w:val="18"/>
          <w:szCs w:val="18"/>
        </w:rPr>
        <w:t xml:space="preserve">A licitante vencedora, terá o prazo de 30(trinta) dias após a assinatura do contrato para estabelecer o sistema instalado no município, sendo em no mínimo 06 (seis) estabelecimentos no município de São Francisco de Assis, </w:t>
      </w:r>
      <w:proofErr w:type="gramStart"/>
      <w:r w:rsidRPr="00F4582E">
        <w:rPr>
          <w:rFonts w:ascii="Cambria" w:hAnsi="Cambria"/>
          <w:sz w:val="18"/>
          <w:szCs w:val="18"/>
        </w:rPr>
        <w:t>sob pena</w:t>
      </w:r>
      <w:proofErr w:type="gramEnd"/>
      <w:r w:rsidRPr="00F4582E">
        <w:rPr>
          <w:rFonts w:ascii="Cambria" w:hAnsi="Cambria"/>
          <w:sz w:val="18"/>
          <w:szCs w:val="18"/>
        </w:rPr>
        <w:t xml:space="preserve"> de rescisão do contrato. </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19.3.</w:t>
      </w:r>
      <w:r>
        <w:rPr>
          <w:rFonts w:ascii="Cambria" w:hAnsi="Cambria"/>
          <w:sz w:val="18"/>
          <w:szCs w:val="18"/>
        </w:rPr>
        <w:t xml:space="preserve"> </w:t>
      </w:r>
      <w:r w:rsidRPr="00F4582E">
        <w:rPr>
          <w:rFonts w:ascii="Cambria" w:hAnsi="Cambria"/>
          <w:sz w:val="18"/>
          <w:szCs w:val="18"/>
        </w:rPr>
        <w:t xml:space="preserve">O fornecimento do Vale Alimentação deverá ser sob </w:t>
      </w:r>
      <w:proofErr w:type="gramStart"/>
      <w:r w:rsidRPr="00F4582E">
        <w:rPr>
          <w:rFonts w:ascii="Cambria" w:hAnsi="Cambria"/>
          <w:sz w:val="18"/>
          <w:szCs w:val="18"/>
        </w:rPr>
        <w:t>a forma de cartões eletrônico com chip</w:t>
      </w:r>
      <w:proofErr w:type="gramEnd"/>
      <w:r w:rsidRPr="00F4582E">
        <w:rPr>
          <w:rFonts w:ascii="Cambria" w:hAnsi="Cambria"/>
          <w:sz w:val="18"/>
          <w:szCs w:val="18"/>
        </w:rPr>
        <w:t>, tarja magnética e/ou eletrônico</w:t>
      </w:r>
      <w:r>
        <w:rPr>
          <w:rFonts w:ascii="Cambria" w:hAnsi="Cambria"/>
          <w:sz w:val="18"/>
          <w:szCs w:val="18"/>
        </w:rPr>
        <w:t>,</w:t>
      </w:r>
      <w:r w:rsidRPr="00F4582E">
        <w:rPr>
          <w:rFonts w:ascii="Cambria" w:hAnsi="Cambria"/>
          <w:sz w:val="18"/>
          <w:szCs w:val="18"/>
        </w:rPr>
        <w:t xml:space="preserve"> personalizados com o nome do beneficiário, com sistema de controle de saldo, senha numérica pessoal e intransferível para validação da compra/transação eletrônica no ato da aquisição dos gêneros alimentícios. Os cartões devem ser confeccionados com qualidade técnica para evitar fraudes e falsificações. </w:t>
      </w:r>
    </w:p>
    <w:p w:rsidR="00F4582E" w:rsidRDefault="00F4582E" w:rsidP="00F4582E">
      <w:pPr>
        <w:pStyle w:val="SemEspaamento"/>
        <w:ind w:left="-567" w:firstLine="1134"/>
        <w:rPr>
          <w:rFonts w:ascii="Cambria" w:hAnsi="Cambria"/>
          <w:sz w:val="18"/>
          <w:szCs w:val="18"/>
        </w:rPr>
      </w:pPr>
      <w:r w:rsidRPr="00F4582E">
        <w:rPr>
          <w:rFonts w:ascii="Cambria" w:hAnsi="Cambria"/>
          <w:b/>
          <w:sz w:val="18"/>
          <w:szCs w:val="18"/>
        </w:rPr>
        <w:t>19.4.</w:t>
      </w:r>
      <w:r>
        <w:rPr>
          <w:rFonts w:ascii="Cambria" w:hAnsi="Cambria"/>
          <w:sz w:val="18"/>
          <w:szCs w:val="18"/>
        </w:rPr>
        <w:t xml:space="preserve"> </w:t>
      </w:r>
      <w:r w:rsidRPr="00F4582E">
        <w:rPr>
          <w:rFonts w:ascii="Cambria" w:hAnsi="Cambria"/>
          <w:sz w:val="18"/>
          <w:szCs w:val="18"/>
        </w:rPr>
        <w:t xml:space="preserve">O fornecimento variará de acordo com o número de servidores/beneficiários bem como pelo valor dos benefícios do programa da Prefeitura Municipal. </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19.4.1.</w:t>
      </w:r>
      <w:r>
        <w:rPr>
          <w:rFonts w:ascii="Cambria" w:hAnsi="Cambria"/>
          <w:sz w:val="18"/>
          <w:szCs w:val="18"/>
        </w:rPr>
        <w:t xml:space="preserve"> </w:t>
      </w:r>
      <w:r w:rsidRPr="00F4582E">
        <w:rPr>
          <w:rFonts w:ascii="Cambria" w:hAnsi="Cambria"/>
          <w:sz w:val="18"/>
          <w:szCs w:val="18"/>
        </w:rPr>
        <w:t>Para os fins de previsão fica indicado o fornecimento de Cartões Alimentação com número at</w:t>
      </w:r>
      <w:r>
        <w:rPr>
          <w:rFonts w:ascii="Cambria" w:hAnsi="Cambria"/>
          <w:sz w:val="18"/>
          <w:szCs w:val="18"/>
        </w:rPr>
        <w:t>ual/mínimo de 750 beneficiários, com o valor de até R$ 250,00 (duzentos e cinquenta reais), conforme Lei Municipal nº 1.524/2022.</w:t>
      </w:r>
    </w:p>
    <w:p w:rsidR="00F4582E" w:rsidRPr="00F4582E" w:rsidRDefault="00F4582E" w:rsidP="00F4582E">
      <w:pPr>
        <w:pStyle w:val="SemEspaamento"/>
        <w:ind w:left="-567" w:firstLine="1134"/>
        <w:rPr>
          <w:rFonts w:ascii="Cambria" w:hAnsi="Cambria"/>
          <w:sz w:val="18"/>
          <w:szCs w:val="18"/>
        </w:rPr>
      </w:pPr>
      <w:r w:rsidRPr="00F4582E">
        <w:rPr>
          <w:rFonts w:ascii="Cambria" w:hAnsi="Cambria"/>
          <w:b/>
          <w:sz w:val="18"/>
          <w:szCs w:val="18"/>
        </w:rPr>
        <w:t>19.5.</w:t>
      </w:r>
      <w:r>
        <w:rPr>
          <w:rFonts w:ascii="Cambria" w:hAnsi="Cambria"/>
          <w:sz w:val="18"/>
          <w:szCs w:val="18"/>
        </w:rPr>
        <w:t xml:space="preserve"> </w:t>
      </w:r>
      <w:r w:rsidRPr="00F4582E">
        <w:rPr>
          <w:rFonts w:ascii="Cambria" w:hAnsi="Cambria"/>
          <w:sz w:val="18"/>
          <w:szCs w:val="18"/>
        </w:rPr>
        <w:t xml:space="preserve">As quantidades de vales e os beneficiários serão informados mensalmente pela Prefeitura Municipal através de seu Departamento de Recursos Humanos e outros setores assim designados por ocasião da respectiva encomenda, podendo ser alteradas para mais ou para menos, sem ônus adicional. </w:t>
      </w:r>
    </w:p>
    <w:p w:rsidR="00F4582E" w:rsidRPr="00F4582E" w:rsidRDefault="00F4582E" w:rsidP="00F4582E">
      <w:pPr>
        <w:pStyle w:val="SemEspaamento"/>
        <w:ind w:left="-567" w:firstLine="1134"/>
        <w:rPr>
          <w:rFonts w:ascii="Cambria" w:hAnsi="Cambria"/>
          <w:sz w:val="18"/>
          <w:szCs w:val="18"/>
        </w:rPr>
      </w:pPr>
      <w:r w:rsidRPr="00F4582E">
        <w:rPr>
          <w:rFonts w:ascii="Cambria" w:hAnsi="Cambria"/>
          <w:sz w:val="18"/>
          <w:szCs w:val="18"/>
        </w:rPr>
        <w:t xml:space="preserve"> </w:t>
      </w:r>
      <w:r w:rsidR="00C8098B" w:rsidRPr="00C8098B">
        <w:rPr>
          <w:rFonts w:ascii="Cambria" w:hAnsi="Cambria"/>
          <w:b/>
          <w:sz w:val="18"/>
          <w:szCs w:val="18"/>
        </w:rPr>
        <w:t>19.6.</w:t>
      </w:r>
      <w:r w:rsidR="00C8098B">
        <w:rPr>
          <w:rFonts w:ascii="Cambria" w:hAnsi="Cambria"/>
          <w:sz w:val="18"/>
          <w:szCs w:val="18"/>
        </w:rPr>
        <w:t xml:space="preserve"> </w:t>
      </w:r>
      <w:r w:rsidRPr="00F4582E">
        <w:rPr>
          <w:rFonts w:ascii="Cambria" w:hAnsi="Cambria"/>
          <w:sz w:val="18"/>
          <w:szCs w:val="18"/>
        </w:rPr>
        <w:t>A licitante vencedora deverá reembolsar pontualmente, os estabelecimentos comerciais pelo valor dos vales utilizados, independentemente da vigência do contrato, ficando estabelecido que a Prefeitura Municipal de São Francisco de Assis não responderá solidária e subsidiariamente, por esse reembolso.</w:t>
      </w:r>
    </w:p>
    <w:p w:rsidR="00F4582E" w:rsidRPr="00F4582E" w:rsidRDefault="00C8098B" w:rsidP="00F4582E">
      <w:pPr>
        <w:pStyle w:val="SemEspaamento"/>
        <w:ind w:left="-567" w:firstLine="1134"/>
        <w:rPr>
          <w:rFonts w:ascii="Cambria" w:hAnsi="Cambria"/>
          <w:sz w:val="18"/>
          <w:szCs w:val="18"/>
        </w:rPr>
      </w:pPr>
      <w:r w:rsidRPr="00C8098B">
        <w:rPr>
          <w:rFonts w:ascii="Cambria" w:hAnsi="Cambria"/>
          <w:b/>
          <w:sz w:val="18"/>
          <w:szCs w:val="18"/>
        </w:rPr>
        <w:t>19.7.</w:t>
      </w:r>
      <w:r>
        <w:rPr>
          <w:rFonts w:ascii="Cambria" w:hAnsi="Cambria"/>
          <w:sz w:val="18"/>
          <w:szCs w:val="18"/>
        </w:rPr>
        <w:t xml:space="preserve"> </w:t>
      </w:r>
      <w:r w:rsidR="00F4582E" w:rsidRPr="00F4582E">
        <w:rPr>
          <w:rFonts w:ascii="Cambria" w:hAnsi="Cambria"/>
          <w:sz w:val="18"/>
          <w:szCs w:val="18"/>
        </w:rPr>
        <w:t>A carga dos cartões será mensal, de acordo com as quantidades solicitadas pela Prefeitura Municipal.</w:t>
      </w:r>
    </w:p>
    <w:p w:rsidR="00F4582E" w:rsidRDefault="00C8098B" w:rsidP="00F4582E">
      <w:pPr>
        <w:pStyle w:val="SemEspaamento"/>
        <w:ind w:left="-567" w:firstLine="1134"/>
        <w:rPr>
          <w:rFonts w:ascii="Cambria" w:hAnsi="Cambria"/>
          <w:sz w:val="18"/>
          <w:szCs w:val="18"/>
        </w:rPr>
      </w:pPr>
      <w:r w:rsidRPr="00C8098B">
        <w:rPr>
          <w:rFonts w:ascii="Cambria" w:hAnsi="Cambria"/>
          <w:b/>
          <w:sz w:val="18"/>
          <w:szCs w:val="18"/>
        </w:rPr>
        <w:t>19.8.</w:t>
      </w:r>
      <w:r>
        <w:rPr>
          <w:rFonts w:ascii="Cambria" w:hAnsi="Cambria"/>
          <w:sz w:val="18"/>
          <w:szCs w:val="18"/>
        </w:rPr>
        <w:t xml:space="preserve"> </w:t>
      </w:r>
      <w:r w:rsidR="00F4582E" w:rsidRPr="00F4582E">
        <w:rPr>
          <w:rFonts w:ascii="Cambria" w:hAnsi="Cambria"/>
          <w:sz w:val="18"/>
          <w:szCs w:val="18"/>
        </w:rPr>
        <w:t>A licitante contratada deve disponibilizar acesso, ao responsável autorizado pela Prefeitura, para gerenciamento do sistema, através de senha pessoal, ficando sob sua inteira responsabilidade toda e qualquer alteração efetuada, tais como: valor dos créditos, inclusão de usuários, solicitação de 2ª via de cartões, extratos, cancelamento, bloqueio, desbloqueio.</w:t>
      </w:r>
    </w:p>
    <w:p w:rsidR="00EC5C02" w:rsidRPr="00EC5C02" w:rsidRDefault="00F75B6E" w:rsidP="00EC5C02">
      <w:pPr>
        <w:pStyle w:val="SemEspaamento"/>
        <w:ind w:left="-567" w:firstLine="1134"/>
        <w:rPr>
          <w:rFonts w:ascii="Cambria" w:hAnsi="Cambria"/>
          <w:sz w:val="18"/>
          <w:szCs w:val="18"/>
        </w:rPr>
      </w:pPr>
      <w:r w:rsidRPr="00F75B6E">
        <w:rPr>
          <w:rFonts w:ascii="Cambria" w:hAnsi="Cambria"/>
          <w:b/>
          <w:sz w:val="18"/>
          <w:szCs w:val="18"/>
        </w:rPr>
        <w:t>19.9.</w:t>
      </w:r>
      <w:r>
        <w:rPr>
          <w:rFonts w:ascii="Cambria" w:hAnsi="Cambria"/>
          <w:sz w:val="18"/>
          <w:szCs w:val="18"/>
        </w:rPr>
        <w:t xml:space="preserve"> </w:t>
      </w:r>
      <w:r w:rsidR="00EC5C02" w:rsidRPr="00EC5C02">
        <w:rPr>
          <w:rFonts w:ascii="Cambria" w:hAnsi="Cambria"/>
          <w:sz w:val="18"/>
          <w:szCs w:val="18"/>
        </w:rPr>
        <w:t xml:space="preserve">O benefício alimentação será fornecido através de cartões eletrônico com chip, tarja magnética e/ou eletrônico em PVC, com sistema de controle de saldo e senha numérica pessoal e intransferível, para validação das transações eletrônicas, através de sua digitação em equipamento POS/PDV ou similar pelo usuário no ato da aquisição dos gêneros alimentícios nos estabelecimentos credenciados. </w:t>
      </w:r>
    </w:p>
    <w:p w:rsidR="00EC5C02" w:rsidRDefault="00F75B6E" w:rsidP="00EC5C02">
      <w:pPr>
        <w:pStyle w:val="SemEspaamento"/>
        <w:ind w:left="-567" w:firstLine="1134"/>
        <w:rPr>
          <w:rFonts w:ascii="Cambria" w:hAnsi="Cambria"/>
          <w:sz w:val="18"/>
          <w:szCs w:val="18"/>
        </w:rPr>
      </w:pPr>
      <w:r w:rsidRPr="00F75B6E">
        <w:rPr>
          <w:rFonts w:ascii="Cambria" w:hAnsi="Cambria"/>
          <w:b/>
          <w:sz w:val="18"/>
          <w:szCs w:val="18"/>
        </w:rPr>
        <w:t>19.10.</w:t>
      </w:r>
      <w:r>
        <w:rPr>
          <w:rFonts w:ascii="Cambria" w:hAnsi="Cambria"/>
          <w:sz w:val="18"/>
          <w:szCs w:val="18"/>
        </w:rPr>
        <w:t xml:space="preserve"> </w:t>
      </w:r>
      <w:r w:rsidR="00EC5C02" w:rsidRPr="00EC5C02">
        <w:rPr>
          <w:rFonts w:ascii="Cambria" w:hAnsi="Cambria"/>
          <w:sz w:val="18"/>
          <w:szCs w:val="18"/>
        </w:rPr>
        <w:t xml:space="preserve">Os cartões deverão ser disponibilizados conforme item </w:t>
      </w:r>
      <w:proofErr w:type="gramStart"/>
      <w:r w:rsidR="00EC5C02" w:rsidRPr="00EC5C02">
        <w:rPr>
          <w:rFonts w:ascii="Cambria" w:hAnsi="Cambria"/>
          <w:sz w:val="18"/>
          <w:szCs w:val="18"/>
        </w:rPr>
        <w:t>5</w:t>
      </w:r>
      <w:proofErr w:type="gramEnd"/>
      <w:r w:rsidR="00EC5C02" w:rsidRPr="00EC5C02">
        <w:rPr>
          <w:rFonts w:ascii="Cambria" w:hAnsi="Cambria"/>
          <w:sz w:val="18"/>
          <w:szCs w:val="18"/>
        </w:rPr>
        <w:t xml:space="preserve"> do Anexo I – Termo de referência.</w:t>
      </w:r>
    </w:p>
    <w:p w:rsidR="00EC5C02" w:rsidRPr="00F4582E" w:rsidRDefault="00F75B6E" w:rsidP="00F75B6E">
      <w:pPr>
        <w:pStyle w:val="SemEspaamento"/>
        <w:ind w:left="-567" w:firstLine="1134"/>
        <w:rPr>
          <w:rFonts w:ascii="Cambria" w:hAnsi="Cambria"/>
          <w:sz w:val="18"/>
          <w:szCs w:val="18"/>
        </w:rPr>
      </w:pPr>
      <w:r w:rsidRPr="00F75B6E">
        <w:rPr>
          <w:rFonts w:ascii="Cambria" w:hAnsi="Cambria"/>
          <w:b/>
          <w:sz w:val="18"/>
          <w:szCs w:val="18"/>
        </w:rPr>
        <w:t>19.11.</w:t>
      </w:r>
      <w:r>
        <w:rPr>
          <w:rFonts w:ascii="Cambria" w:hAnsi="Cambria"/>
          <w:sz w:val="18"/>
          <w:szCs w:val="18"/>
        </w:rPr>
        <w:t xml:space="preserve"> </w:t>
      </w:r>
      <w:r w:rsidR="00EC5C02" w:rsidRPr="00EC5C02">
        <w:rPr>
          <w:rFonts w:ascii="Cambria" w:hAnsi="Cambria"/>
          <w:sz w:val="18"/>
          <w:szCs w:val="18"/>
        </w:rPr>
        <w:t xml:space="preserve">A primeira remessa dos cartões deverá ser entregue em até 10 (dez) dias úteis, a contar da data da assinatura do contrato e envio dos dados necessários pela contratante. </w:t>
      </w:r>
      <w:r>
        <w:rPr>
          <w:rFonts w:ascii="Cambria" w:hAnsi="Cambria"/>
          <w:sz w:val="18"/>
          <w:szCs w:val="18"/>
        </w:rPr>
        <w:t xml:space="preserve"> </w:t>
      </w:r>
      <w:r w:rsidR="00EC5C02" w:rsidRPr="00EC5C02">
        <w:rPr>
          <w:rFonts w:ascii="Cambria" w:hAnsi="Cambria"/>
          <w:sz w:val="18"/>
          <w:szCs w:val="18"/>
        </w:rPr>
        <w:t>Novos cartões (2ª via) deverão ser entregues no prazo máximo de 10 (dez) dias úteis, contados da data da solicitação feita pela Contratante.</w:t>
      </w:r>
      <w:r>
        <w:rPr>
          <w:rFonts w:ascii="Cambria" w:hAnsi="Cambria"/>
          <w:sz w:val="18"/>
          <w:szCs w:val="18"/>
        </w:rPr>
        <w:t xml:space="preserve"> </w:t>
      </w:r>
      <w:r w:rsidR="00EC5C02" w:rsidRPr="00EC5C02">
        <w:rPr>
          <w:rFonts w:ascii="Cambria" w:hAnsi="Cambria"/>
          <w:sz w:val="18"/>
          <w:szCs w:val="18"/>
        </w:rPr>
        <w:t>O fornecimento inicial dos cartões deverá ocorrer sem ônus para a Contratante e seus empregados.</w:t>
      </w:r>
    </w:p>
    <w:p w:rsidR="00F4582E" w:rsidRDefault="00F75B6E" w:rsidP="00F4582E">
      <w:pPr>
        <w:pStyle w:val="SemEspaamento"/>
        <w:tabs>
          <w:tab w:val="left" w:pos="1276"/>
        </w:tabs>
        <w:ind w:left="-567" w:firstLine="1134"/>
        <w:rPr>
          <w:rFonts w:ascii="Cambria" w:hAnsi="Cambria"/>
          <w:sz w:val="18"/>
          <w:szCs w:val="18"/>
        </w:rPr>
      </w:pPr>
      <w:r>
        <w:rPr>
          <w:rFonts w:ascii="Cambria" w:hAnsi="Cambria"/>
          <w:b/>
          <w:sz w:val="18"/>
          <w:szCs w:val="18"/>
        </w:rPr>
        <w:t>19.12</w:t>
      </w:r>
      <w:r w:rsidR="00C8098B" w:rsidRPr="00C8098B">
        <w:rPr>
          <w:rFonts w:ascii="Cambria" w:hAnsi="Cambria"/>
          <w:b/>
          <w:sz w:val="18"/>
          <w:szCs w:val="18"/>
        </w:rPr>
        <w:t>.</w:t>
      </w:r>
      <w:r w:rsidR="00C8098B">
        <w:rPr>
          <w:rFonts w:ascii="Cambria" w:hAnsi="Cambria"/>
          <w:sz w:val="18"/>
          <w:szCs w:val="18"/>
        </w:rPr>
        <w:t xml:space="preserve"> </w:t>
      </w:r>
      <w:r w:rsidR="00F4582E" w:rsidRPr="00F4582E">
        <w:rPr>
          <w:rFonts w:ascii="Cambria" w:hAnsi="Cambria"/>
          <w:sz w:val="18"/>
          <w:szCs w:val="18"/>
        </w:rPr>
        <w:t>Os cartões deverão ser entregues nos prazos citados acima, no endereço: Rua João Moreira, 1707 – CEP: 97610-000 – Município de São Francisco de Assis – RS, setor de recursos humanos.</w:t>
      </w:r>
    </w:p>
    <w:p w:rsidR="00EC5C02" w:rsidRDefault="00F75B6E" w:rsidP="00F4582E">
      <w:pPr>
        <w:pStyle w:val="SemEspaamento"/>
        <w:tabs>
          <w:tab w:val="left" w:pos="1276"/>
        </w:tabs>
        <w:ind w:left="-567" w:firstLine="1134"/>
        <w:rPr>
          <w:rFonts w:ascii="Cambria" w:hAnsi="Cambria"/>
          <w:sz w:val="18"/>
          <w:szCs w:val="18"/>
        </w:rPr>
      </w:pPr>
      <w:r w:rsidRPr="00F75B6E">
        <w:rPr>
          <w:rFonts w:ascii="Cambria" w:hAnsi="Cambria"/>
          <w:b/>
          <w:sz w:val="18"/>
          <w:szCs w:val="18"/>
        </w:rPr>
        <w:t>19.13.</w:t>
      </w:r>
      <w:r>
        <w:rPr>
          <w:rFonts w:ascii="Cambria" w:hAnsi="Cambria"/>
          <w:sz w:val="18"/>
          <w:szCs w:val="18"/>
        </w:rPr>
        <w:t xml:space="preserve"> </w:t>
      </w:r>
      <w:r w:rsidR="00EC5C02" w:rsidRPr="00EC5C02">
        <w:rPr>
          <w:rFonts w:ascii="Cambria" w:hAnsi="Cambria"/>
          <w:sz w:val="18"/>
          <w:szCs w:val="18"/>
        </w:rPr>
        <w:t xml:space="preserve">Os créditos deverão ser disponibilizados de acordo com o item </w:t>
      </w:r>
      <w:proofErr w:type="gramStart"/>
      <w:r w:rsidR="00EC5C02" w:rsidRPr="00EC5C02">
        <w:rPr>
          <w:rFonts w:ascii="Cambria" w:hAnsi="Cambria"/>
          <w:sz w:val="18"/>
          <w:szCs w:val="18"/>
        </w:rPr>
        <w:t>7</w:t>
      </w:r>
      <w:proofErr w:type="gramEnd"/>
      <w:r w:rsidR="00EC5C02" w:rsidRPr="00EC5C02">
        <w:rPr>
          <w:rFonts w:ascii="Cambria" w:hAnsi="Cambria"/>
          <w:sz w:val="18"/>
          <w:szCs w:val="18"/>
        </w:rPr>
        <w:t xml:space="preserve"> do Anexo I – </w:t>
      </w:r>
      <w:r w:rsidR="00EC5C02">
        <w:rPr>
          <w:rFonts w:ascii="Cambria" w:hAnsi="Cambria"/>
          <w:sz w:val="18"/>
          <w:szCs w:val="18"/>
        </w:rPr>
        <w:t>Termo de Referência.</w:t>
      </w:r>
    </w:p>
    <w:p w:rsidR="00EC5C02" w:rsidRPr="00F4582E" w:rsidRDefault="00F75B6E" w:rsidP="00F75B6E">
      <w:pPr>
        <w:pStyle w:val="SemEspaamento"/>
        <w:ind w:left="-567" w:firstLine="1134"/>
        <w:rPr>
          <w:rFonts w:ascii="Cambria" w:hAnsi="Cambria"/>
          <w:sz w:val="18"/>
          <w:szCs w:val="18"/>
        </w:rPr>
      </w:pPr>
      <w:r w:rsidRPr="00F75B6E">
        <w:rPr>
          <w:rFonts w:ascii="Cambria" w:hAnsi="Cambria"/>
          <w:b/>
          <w:sz w:val="18"/>
          <w:szCs w:val="18"/>
        </w:rPr>
        <w:t>19.14.</w:t>
      </w:r>
      <w:r>
        <w:rPr>
          <w:rFonts w:ascii="Cambria" w:hAnsi="Cambria"/>
          <w:sz w:val="18"/>
          <w:szCs w:val="18"/>
        </w:rPr>
        <w:t xml:space="preserve"> </w:t>
      </w:r>
      <w:r w:rsidR="0007729E" w:rsidRPr="00F75B6E">
        <w:rPr>
          <w:rFonts w:ascii="Cambria" w:hAnsi="Cambria"/>
          <w:sz w:val="18"/>
          <w:szCs w:val="18"/>
        </w:rPr>
        <w:t xml:space="preserve">A quantidade mínima de estabelecimentos credenciados determinado no subitem 19.2 deverá ser mantida durante todo </w:t>
      </w:r>
      <w:r w:rsidRPr="00F75B6E">
        <w:rPr>
          <w:rFonts w:ascii="Cambria" w:hAnsi="Cambria"/>
          <w:sz w:val="18"/>
          <w:szCs w:val="18"/>
        </w:rPr>
        <w:t xml:space="preserve">o prazo de vigência do contrato. A rede credenciada deverá atender as disposições do item </w:t>
      </w:r>
      <w:proofErr w:type="gramStart"/>
      <w:r w:rsidRPr="00F75B6E">
        <w:rPr>
          <w:rFonts w:ascii="Cambria" w:hAnsi="Cambria"/>
          <w:sz w:val="18"/>
          <w:szCs w:val="18"/>
        </w:rPr>
        <w:t>8</w:t>
      </w:r>
      <w:proofErr w:type="gramEnd"/>
      <w:r w:rsidRPr="00F75B6E">
        <w:rPr>
          <w:rFonts w:ascii="Cambria" w:hAnsi="Cambria"/>
          <w:sz w:val="18"/>
          <w:szCs w:val="18"/>
        </w:rPr>
        <w:t xml:space="preserve"> do Anexo I – Termo de Referência.</w:t>
      </w:r>
    </w:p>
    <w:p w:rsidR="00F4582E" w:rsidRDefault="00F75B6E" w:rsidP="00C8098B">
      <w:pPr>
        <w:pStyle w:val="SemEspaamento"/>
        <w:tabs>
          <w:tab w:val="left" w:pos="1276"/>
        </w:tabs>
        <w:ind w:left="-567" w:firstLine="1134"/>
        <w:rPr>
          <w:rFonts w:ascii="Cambria" w:hAnsi="Cambria"/>
          <w:sz w:val="18"/>
          <w:szCs w:val="18"/>
        </w:rPr>
      </w:pPr>
      <w:r>
        <w:rPr>
          <w:rFonts w:ascii="Cambria" w:hAnsi="Cambria"/>
          <w:b/>
          <w:sz w:val="18"/>
          <w:szCs w:val="18"/>
        </w:rPr>
        <w:t>19.15</w:t>
      </w:r>
      <w:r w:rsidR="00C8098B" w:rsidRPr="00C8098B">
        <w:rPr>
          <w:rFonts w:ascii="Cambria" w:hAnsi="Cambria"/>
          <w:b/>
          <w:sz w:val="18"/>
          <w:szCs w:val="18"/>
        </w:rPr>
        <w:t>.</w:t>
      </w:r>
      <w:r w:rsidR="00C8098B">
        <w:rPr>
          <w:rFonts w:ascii="Cambria" w:hAnsi="Cambria"/>
          <w:sz w:val="18"/>
          <w:szCs w:val="18"/>
        </w:rPr>
        <w:t xml:space="preserve"> </w:t>
      </w:r>
      <w:r w:rsidR="00F4582E" w:rsidRPr="00F4582E">
        <w:rPr>
          <w:rFonts w:ascii="Cambria" w:hAnsi="Cambria"/>
          <w:sz w:val="18"/>
          <w:szCs w:val="18"/>
        </w:rPr>
        <w:t>A Contratada deverá dispor de central de atendimento telefônico aos usuários e contratante, com horário de funcionamento, no mínimo, das 08hs às 20hs, onde deverá disponibilizar linha gratuita para ligações;</w:t>
      </w:r>
    </w:p>
    <w:p w:rsidR="00680582" w:rsidRPr="00364261" w:rsidRDefault="00F75B6E" w:rsidP="00364261">
      <w:pPr>
        <w:tabs>
          <w:tab w:val="left" w:pos="1276"/>
        </w:tabs>
        <w:spacing w:after="0" w:line="240" w:lineRule="auto"/>
        <w:ind w:left="-567" w:firstLine="1134"/>
        <w:jc w:val="both"/>
        <w:rPr>
          <w:rFonts w:ascii="Cambria" w:hAnsi="Cambria" w:cs="Times New Roman"/>
          <w:sz w:val="18"/>
          <w:szCs w:val="18"/>
        </w:rPr>
      </w:pPr>
      <w:r w:rsidRPr="00F75B6E">
        <w:rPr>
          <w:rFonts w:ascii="Cambria" w:hAnsi="Cambria" w:cs="Times New Roman"/>
          <w:b/>
          <w:sz w:val="18"/>
          <w:szCs w:val="18"/>
        </w:rPr>
        <w:t>19.16.</w:t>
      </w:r>
      <w:r>
        <w:rPr>
          <w:rFonts w:ascii="Cambria" w:hAnsi="Cambria" w:cs="Times New Roman"/>
          <w:sz w:val="18"/>
          <w:szCs w:val="18"/>
        </w:rPr>
        <w:t xml:space="preserve"> </w:t>
      </w:r>
      <w:r w:rsidR="00680582" w:rsidRPr="00680582">
        <w:rPr>
          <w:rFonts w:ascii="Cambria" w:hAnsi="Cambria" w:cs="Times New Roman"/>
          <w:sz w:val="18"/>
          <w:szCs w:val="18"/>
        </w:rPr>
        <w:t xml:space="preserve">A Contratada deverá possuir sistema informatizado acessível à Contratante e aos beneficiários através da internet que possibilite a execução das funcionalidades descritas no item </w:t>
      </w:r>
      <w:proofErr w:type="gramStart"/>
      <w:r w:rsidR="00680582" w:rsidRPr="00680582">
        <w:rPr>
          <w:rFonts w:ascii="Cambria" w:hAnsi="Cambria" w:cs="Times New Roman"/>
          <w:sz w:val="18"/>
          <w:szCs w:val="18"/>
        </w:rPr>
        <w:t>9</w:t>
      </w:r>
      <w:proofErr w:type="gramEnd"/>
      <w:r w:rsidR="00680582" w:rsidRPr="00680582">
        <w:rPr>
          <w:rFonts w:ascii="Cambria" w:hAnsi="Cambria" w:cs="Times New Roman"/>
          <w:sz w:val="18"/>
          <w:szCs w:val="18"/>
        </w:rPr>
        <w:t xml:space="preserve"> do Anexo I –</w:t>
      </w:r>
      <w:r w:rsidR="00364261">
        <w:rPr>
          <w:rFonts w:ascii="Cambria" w:hAnsi="Cambria" w:cs="Times New Roman"/>
          <w:sz w:val="18"/>
          <w:szCs w:val="18"/>
        </w:rPr>
        <w:t xml:space="preserve"> Termo de Referência.</w:t>
      </w:r>
    </w:p>
    <w:p w:rsidR="00A70312" w:rsidRPr="00B01454" w:rsidRDefault="00364261" w:rsidP="00B01454">
      <w:pPr>
        <w:spacing w:after="0" w:line="240" w:lineRule="auto"/>
        <w:ind w:left="-567" w:firstLine="1134"/>
        <w:jc w:val="both"/>
        <w:rPr>
          <w:rFonts w:ascii="Cambria" w:hAnsi="Cambria"/>
          <w:sz w:val="18"/>
          <w:szCs w:val="18"/>
        </w:rPr>
      </w:pPr>
      <w:r>
        <w:rPr>
          <w:rFonts w:ascii="Cambria" w:hAnsi="Cambria"/>
          <w:b/>
          <w:sz w:val="18"/>
          <w:szCs w:val="18"/>
        </w:rPr>
        <w:t>19.17</w:t>
      </w:r>
      <w:r w:rsidR="00B01454" w:rsidRPr="00B01454">
        <w:rPr>
          <w:rFonts w:ascii="Cambria" w:hAnsi="Cambria"/>
          <w:b/>
          <w:sz w:val="18"/>
          <w:szCs w:val="18"/>
        </w:rPr>
        <w:t>.</w:t>
      </w:r>
      <w:r w:rsidR="00A70312" w:rsidRPr="00B01454">
        <w:rPr>
          <w:rFonts w:ascii="Cambria" w:hAnsi="Cambria"/>
          <w:b/>
          <w:sz w:val="18"/>
          <w:szCs w:val="18"/>
        </w:rPr>
        <w:t xml:space="preserve"> </w:t>
      </w:r>
      <w:r w:rsidR="00A70312" w:rsidRPr="00BC0EDB">
        <w:rPr>
          <w:rFonts w:ascii="Cambria" w:hAnsi="Cambria"/>
          <w:sz w:val="18"/>
          <w:szCs w:val="18"/>
        </w:rPr>
        <w:t>A</w:t>
      </w:r>
      <w:r w:rsidR="00C8098B">
        <w:rPr>
          <w:rFonts w:ascii="Cambria" w:hAnsi="Cambria"/>
          <w:sz w:val="18"/>
          <w:szCs w:val="18"/>
        </w:rPr>
        <w:t xml:space="preserve"> contratada deverá a</w:t>
      </w:r>
      <w:r w:rsidR="00A70312" w:rsidRPr="00BC0EDB">
        <w:rPr>
          <w:rFonts w:ascii="Cambria" w:hAnsi="Cambria"/>
          <w:sz w:val="18"/>
          <w:szCs w:val="18"/>
        </w:rPr>
        <w:t>tuar de modo condizente com a condição de profissionalismo</w:t>
      </w:r>
      <w:r w:rsidR="00B01454">
        <w:rPr>
          <w:rFonts w:ascii="Cambria" w:hAnsi="Cambria"/>
          <w:sz w:val="18"/>
          <w:szCs w:val="18"/>
        </w:rPr>
        <w:t xml:space="preserve"> que rege seu ramo de trabalho.</w:t>
      </w:r>
    </w:p>
    <w:p w:rsidR="00F016D4" w:rsidRPr="00DE6FD3" w:rsidRDefault="00C82A73" w:rsidP="00DE6FD3">
      <w:pPr>
        <w:spacing w:after="0" w:line="240" w:lineRule="auto"/>
        <w:ind w:left="-567" w:firstLine="1134"/>
        <w:jc w:val="both"/>
        <w:rPr>
          <w:rFonts w:ascii="Cambria" w:hAnsi="Cambria" w:cs="Arial"/>
          <w:sz w:val="18"/>
          <w:szCs w:val="18"/>
        </w:rPr>
      </w:pPr>
      <w:r>
        <w:rPr>
          <w:rFonts w:ascii="Cambria" w:hAnsi="Cambria"/>
          <w:b/>
          <w:sz w:val="18"/>
          <w:szCs w:val="18"/>
        </w:rPr>
        <w:t>19.</w:t>
      </w:r>
      <w:r w:rsidR="00364261">
        <w:rPr>
          <w:rFonts w:ascii="Cambria" w:hAnsi="Cambria"/>
          <w:b/>
          <w:sz w:val="18"/>
          <w:szCs w:val="18"/>
        </w:rPr>
        <w:t>18</w:t>
      </w:r>
      <w:r w:rsidR="00400FF2" w:rsidRPr="00DE6FD3">
        <w:rPr>
          <w:rFonts w:ascii="Cambria" w:hAnsi="Cambria"/>
          <w:b/>
          <w:sz w:val="18"/>
          <w:szCs w:val="18"/>
        </w:rPr>
        <w:t>.</w:t>
      </w:r>
      <w:r w:rsidR="00F016D4" w:rsidRPr="00DE6FD3">
        <w:rPr>
          <w:rFonts w:ascii="Cambria" w:hAnsi="Cambria"/>
          <w:sz w:val="18"/>
          <w:szCs w:val="18"/>
        </w:rPr>
        <w:t xml:space="preserve"> </w:t>
      </w:r>
      <w:r w:rsidR="00421232" w:rsidRPr="00DE6FD3">
        <w:rPr>
          <w:rFonts w:ascii="Cambria" w:hAnsi="Cambria" w:cs="Arial"/>
          <w:sz w:val="18"/>
          <w:szCs w:val="18"/>
        </w:rPr>
        <w:t>Verificada a não conformidade na prestação</w:t>
      </w:r>
      <w:r w:rsidR="00F016D4" w:rsidRPr="00DE6FD3">
        <w:rPr>
          <w:rFonts w:ascii="Cambria" w:hAnsi="Cambria" w:cs="Arial"/>
          <w:sz w:val="18"/>
          <w:szCs w:val="18"/>
        </w:rPr>
        <w:t xml:space="preserve"> serviço, o licitante vencedor </w:t>
      </w:r>
      <w:r w:rsidR="00B01454">
        <w:rPr>
          <w:rFonts w:ascii="Cambria" w:hAnsi="Cambria" w:cs="Arial"/>
          <w:sz w:val="18"/>
          <w:szCs w:val="18"/>
        </w:rPr>
        <w:t xml:space="preserve">será notificado e </w:t>
      </w:r>
      <w:r w:rsidR="00F016D4" w:rsidRPr="00DE6FD3">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364261">
        <w:rPr>
          <w:rFonts w:ascii="Cambria" w:hAnsi="Cambria" w:cs="CourierNewPSMT"/>
          <w:b/>
          <w:color w:val="000000"/>
          <w:sz w:val="18"/>
          <w:szCs w:val="18"/>
        </w:rPr>
        <w:t>19</w:t>
      </w:r>
      <w:r w:rsidR="00C82A73">
        <w:rPr>
          <w:rFonts w:ascii="Cambria" w:hAnsi="Cambria" w:cs="CourierNewPSMT"/>
          <w:b/>
          <w:color w:val="000000"/>
          <w:sz w:val="18"/>
          <w:szCs w:val="18"/>
        </w:rPr>
        <w:t>.</w:t>
      </w:r>
      <w:r w:rsidR="00F016D4"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É de responsabilidade da licitante vencedora:</w:t>
      </w:r>
    </w:p>
    <w:p w:rsidR="00B82878" w:rsidRPr="00B82878" w:rsidRDefault="00364261" w:rsidP="00B8287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19.19</w:t>
      </w:r>
      <w:r w:rsidR="00B82878" w:rsidRPr="00B82878">
        <w:rPr>
          <w:rFonts w:ascii="Cambria" w:hAnsi="Cambria" w:cs="TimesNewRoman"/>
          <w:b/>
          <w:sz w:val="18"/>
          <w:szCs w:val="18"/>
        </w:rPr>
        <w:t>.1.</w:t>
      </w:r>
      <w:r w:rsidR="00B82878">
        <w:rPr>
          <w:rFonts w:ascii="Cambria" w:hAnsi="Cambria" w:cs="TimesNewRoman"/>
          <w:sz w:val="18"/>
          <w:szCs w:val="18"/>
        </w:rPr>
        <w:t xml:space="preserve"> </w:t>
      </w:r>
      <w:r w:rsidR="00B82878" w:rsidRPr="00B82878">
        <w:rPr>
          <w:rFonts w:ascii="Cambria" w:hAnsi="Cambria" w:cs="TimesNewRoman"/>
          <w:sz w:val="18"/>
          <w:szCs w:val="18"/>
        </w:rPr>
        <w:t>Administrar e gerenciar o cartão alimentação junto à CONTRATANTE.</w:t>
      </w:r>
    </w:p>
    <w:p w:rsidR="00B82878" w:rsidRPr="00B82878" w:rsidRDefault="00364261" w:rsidP="00B8287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B82878">
        <w:rPr>
          <w:rFonts w:ascii="Cambria" w:hAnsi="Cambria" w:cs="TimesNewRoman,Bold"/>
          <w:b/>
          <w:bCs/>
          <w:sz w:val="18"/>
          <w:szCs w:val="18"/>
        </w:rPr>
        <w:t>.2.</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Disponibilizar mensalmente o crédito indi</w:t>
      </w:r>
      <w:r w:rsidR="00B82878">
        <w:rPr>
          <w:rFonts w:ascii="Cambria" w:hAnsi="Cambria" w:cs="TimesNewRoman"/>
          <w:sz w:val="18"/>
          <w:szCs w:val="18"/>
        </w:rPr>
        <w:t xml:space="preserve">cado pela CONTRATANTE para cada </w:t>
      </w:r>
      <w:r w:rsidR="00B82878" w:rsidRPr="00B82878">
        <w:rPr>
          <w:rFonts w:ascii="Cambria" w:hAnsi="Cambria" w:cs="TimesNewRoman"/>
          <w:sz w:val="18"/>
          <w:szCs w:val="18"/>
        </w:rPr>
        <w:t>cartão, nos prazos estabelecidos;</w:t>
      </w:r>
    </w:p>
    <w:p w:rsidR="00B82878" w:rsidRPr="00B82878" w:rsidRDefault="00364261"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B82878">
        <w:rPr>
          <w:rFonts w:ascii="Cambria" w:hAnsi="Cambria" w:cs="TimesNewRoman,Bold"/>
          <w:b/>
          <w:bCs/>
          <w:sz w:val="18"/>
          <w:szCs w:val="18"/>
        </w:rPr>
        <w:t>.3.</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 xml:space="preserve">Bloquear em caso de infração contratual, </w:t>
      </w:r>
      <w:r w:rsidR="00D876D5">
        <w:rPr>
          <w:rFonts w:ascii="Cambria" w:hAnsi="Cambria" w:cs="TimesNewRoman"/>
          <w:sz w:val="18"/>
          <w:szCs w:val="18"/>
        </w:rPr>
        <w:t xml:space="preserve">imediata e independentemente de </w:t>
      </w:r>
      <w:r w:rsidR="00B82878" w:rsidRPr="00B82878">
        <w:rPr>
          <w:rFonts w:ascii="Cambria" w:hAnsi="Cambria" w:cs="TimesNewRoman"/>
          <w:sz w:val="18"/>
          <w:szCs w:val="18"/>
        </w:rPr>
        <w:t>notificação prévia, a utilização dos cartões magnéticos, que</w:t>
      </w:r>
      <w:r w:rsidR="00D876D5">
        <w:rPr>
          <w:rFonts w:ascii="Cambria" w:hAnsi="Cambria" w:cs="TimesNewRoman"/>
          <w:sz w:val="18"/>
          <w:szCs w:val="18"/>
        </w:rPr>
        <w:t xml:space="preserve"> não poderão ser utilizados até </w:t>
      </w:r>
      <w:r w:rsidR="00B82878" w:rsidRPr="00B82878">
        <w:rPr>
          <w:rFonts w:ascii="Cambria" w:hAnsi="Cambria" w:cs="TimesNewRoman"/>
          <w:sz w:val="18"/>
          <w:szCs w:val="18"/>
        </w:rPr>
        <w:t>sanadas as irregularidades constatadas.</w:t>
      </w:r>
    </w:p>
    <w:p w:rsidR="00B82878" w:rsidRPr="00B82878" w:rsidRDefault="00364261"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D876D5">
        <w:rPr>
          <w:rFonts w:ascii="Cambria" w:hAnsi="Cambria" w:cs="TimesNewRoman,Bold"/>
          <w:b/>
          <w:bCs/>
          <w:sz w:val="18"/>
          <w:szCs w:val="18"/>
        </w:rPr>
        <w:t>.4.</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Disponibilizar, sempre que solicitado pela CON</w:t>
      </w:r>
      <w:r w:rsidR="00D876D5">
        <w:rPr>
          <w:rFonts w:ascii="Cambria" w:hAnsi="Cambria" w:cs="TimesNewRoman"/>
          <w:sz w:val="18"/>
          <w:szCs w:val="18"/>
        </w:rPr>
        <w:t xml:space="preserve">TRATANTE, extrato de utilização </w:t>
      </w:r>
      <w:r w:rsidR="00B82878" w:rsidRPr="00B82878">
        <w:rPr>
          <w:rFonts w:ascii="Cambria" w:hAnsi="Cambria" w:cs="TimesNewRoman"/>
          <w:sz w:val="18"/>
          <w:szCs w:val="18"/>
        </w:rPr>
        <w:t>do cartão que pode ser consultado diretamente pelo sistema de gerenciamento e /ou site;</w:t>
      </w:r>
    </w:p>
    <w:p w:rsidR="00B82878" w:rsidRPr="00B82878" w:rsidRDefault="00D876D5"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w:t>
      </w:r>
      <w:r w:rsidR="00364261">
        <w:rPr>
          <w:rFonts w:ascii="Cambria" w:hAnsi="Cambria" w:cs="TimesNewRoman,Bold"/>
          <w:b/>
          <w:bCs/>
          <w:sz w:val="18"/>
          <w:szCs w:val="18"/>
        </w:rPr>
        <w:t>9</w:t>
      </w:r>
      <w:r>
        <w:rPr>
          <w:rFonts w:ascii="Cambria" w:hAnsi="Cambria" w:cs="TimesNewRoman,Bold"/>
          <w:b/>
          <w:bCs/>
          <w:sz w:val="18"/>
          <w:szCs w:val="18"/>
        </w:rPr>
        <w:t>.5.</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Repor cartões, sempre que solicitado pela CON</w:t>
      </w:r>
      <w:r>
        <w:rPr>
          <w:rFonts w:ascii="Cambria" w:hAnsi="Cambria" w:cs="TimesNewRoman"/>
          <w:sz w:val="18"/>
          <w:szCs w:val="18"/>
        </w:rPr>
        <w:t xml:space="preserve">TRATANTE, quando ocorrer perda, </w:t>
      </w:r>
      <w:r w:rsidR="00B82878" w:rsidRPr="00B82878">
        <w:rPr>
          <w:rFonts w:ascii="Cambria" w:hAnsi="Cambria" w:cs="TimesNewRoman"/>
          <w:sz w:val="18"/>
          <w:szCs w:val="18"/>
        </w:rPr>
        <w:t>extravio, furto, roubo ou dano, bem como remissão d</w:t>
      </w:r>
      <w:r>
        <w:rPr>
          <w:rFonts w:ascii="Cambria" w:hAnsi="Cambria" w:cs="TimesNewRoman"/>
          <w:sz w:val="18"/>
          <w:szCs w:val="18"/>
        </w:rPr>
        <w:t xml:space="preserve">e senhas, ou qualquer outro que </w:t>
      </w:r>
      <w:r w:rsidR="00B82878" w:rsidRPr="00B82878">
        <w:rPr>
          <w:rFonts w:ascii="Cambria" w:hAnsi="Cambria" w:cs="TimesNewRoman"/>
          <w:sz w:val="18"/>
          <w:szCs w:val="18"/>
        </w:rPr>
        <w:t>impossibilite a utilização do cartão, entrega em até 10 (</w:t>
      </w:r>
      <w:r>
        <w:rPr>
          <w:rFonts w:ascii="Cambria" w:hAnsi="Cambria" w:cs="TimesNewRoman"/>
          <w:sz w:val="18"/>
          <w:szCs w:val="18"/>
        </w:rPr>
        <w:t xml:space="preserve">dez) dias úteis; sem ônus adicionais, </w:t>
      </w:r>
      <w:r w:rsidR="00B82878" w:rsidRPr="00B82878">
        <w:rPr>
          <w:rFonts w:ascii="Cambria" w:hAnsi="Cambria" w:cs="TimesNewRoman"/>
          <w:sz w:val="18"/>
          <w:szCs w:val="18"/>
        </w:rPr>
        <w:t>exceto nos casos de perda e extravio.</w:t>
      </w:r>
    </w:p>
    <w:p w:rsidR="00B82878" w:rsidRPr="00D876D5" w:rsidRDefault="00364261" w:rsidP="00D876D5">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19.19</w:t>
      </w:r>
      <w:r w:rsidR="00D876D5">
        <w:rPr>
          <w:rFonts w:ascii="Cambria" w:hAnsi="Cambria" w:cs="TimesNewRoman,Bold"/>
          <w:b/>
          <w:bCs/>
          <w:sz w:val="18"/>
          <w:szCs w:val="18"/>
        </w:rPr>
        <w:t>.6</w:t>
      </w:r>
      <w:r w:rsidR="00B82878" w:rsidRPr="00B82878">
        <w:rPr>
          <w:rFonts w:ascii="Cambria" w:hAnsi="Cambria" w:cs="TimesNewRoman,Bold"/>
          <w:b/>
          <w:bCs/>
          <w:sz w:val="18"/>
          <w:szCs w:val="18"/>
        </w:rPr>
        <w:t xml:space="preserve">. </w:t>
      </w:r>
      <w:r w:rsidR="00B82878" w:rsidRPr="00B82878">
        <w:rPr>
          <w:rFonts w:ascii="Cambria" w:hAnsi="Cambria" w:cs="TimesNewRoman"/>
          <w:sz w:val="18"/>
          <w:szCs w:val="18"/>
        </w:rPr>
        <w:t>Substituir os cartões com defeitos de origem que i</w:t>
      </w:r>
      <w:r w:rsidR="00D876D5">
        <w:rPr>
          <w:rFonts w:ascii="Cambria" w:hAnsi="Cambria" w:cs="TimesNewRoman"/>
          <w:sz w:val="18"/>
          <w:szCs w:val="18"/>
        </w:rPr>
        <w:t xml:space="preserve">mpossibilitem a sua utilização, </w:t>
      </w:r>
      <w:r w:rsidR="00B82878" w:rsidRPr="00B82878">
        <w:rPr>
          <w:rFonts w:ascii="Cambria" w:hAnsi="Cambria" w:cs="TimesNewRoman"/>
          <w:sz w:val="18"/>
          <w:szCs w:val="18"/>
        </w:rPr>
        <w:t>sem qualquer despesa para a CONTRATANTE nu</w:t>
      </w:r>
      <w:r w:rsidR="00D876D5">
        <w:rPr>
          <w:rFonts w:ascii="Cambria" w:hAnsi="Cambria" w:cs="TimesNewRoman"/>
          <w:sz w:val="18"/>
          <w:szCs w:val="18"/>
        </w:rPr>
        <w:t xml:space="preserve">m prazo de até 10 (dez) dias úteis do </w:t>
      </w:r>
      <w:r w:rsidR="00B82878" w:rsidRPr="00B82878">
        <w:rPr>
          <w:rFonts w:ascii="Cambria" w:hAnsi="Cambria" w:cs="TimesNewRoman"/>
          <w:sz w:val="18"/>
          <w:szCs w:val="18"/>
        </w:rPr>
        <w:t>recebimento da solicitação;</w:t>
      </w:r>
    </w:p>
    <w:p w:rsidR="00F016D4"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364261">
        <w:rPr>
          <w:rFonts w:ascii="Cambria" w:hAnsi="Cambria" w:cs="CourierNewPSMT"/>
          <w:b/>
          <w:color w:val="000000"/>
          <w:sz w:val="18"/>
          <w:szCs w:val="18"/>
        </w:rPr>
        <w:t>19</w:t>
      </w:r>
      <w:r w:rsidR="00D876D5">
        <w:rPr>
          <w:rFonts w:ascii="Cambria" w:hAnsi="Cambria" w:cs="CourierNewPSMT"/>
          <w:b/>
          <w:color w:val="000000"/>
          <w:sz w:val="18"/>
          <w:szCs w:val="18"/>
        </w:rPr>
        <w:t>.7</w:t>
      </w:r>
      <w:r w:rsidR="003F18EE" w:rsidRPr="00DE6FD3">
        <w:rPr>
          <w:rFonts w:ascii="Cambria" w:hAnsi="Cambria" w:cs="CourierNewPSMT"/>
          <w:b/>
          <w:color w:val="000000"/>
          <w:sz w:val="18"/>
          <w:szCs w:val="18"/>
        </w:rPr>
        <w:t>.</w:t>
      </w:r>
      <w:r w:rsidR="00254B2D"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E</w:t>
      </w:r>
      <w:r w:rsidR="00F016D4" w:rsidRPr="00DE6FD3">
        <w:rPr>
          <w:rFonts w:ascii="Cambria" w:hAnsi="Cambria" w:cs="CourierNewPSMT"/>
          <w:color w:val="000000"/>
          <w:sz w:val="18"/>
          <w:szCs w:val="18"/>
        </w:rPr>
        <w:t xml:space="preserve">ventuais danos causados diretamente à Administração ou a terceiros, decorrentes de sua culpa ou dolo na execução do contrato; </w:t>
      </w:r>
    </w:p>
    <w:p w:rsidR="009D04FA"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w:t>
      </w:r>
      <w:r w:rsidR="00364261">
        <w:rPr>
          <w:rFonts w:ascii="Cambria" w:hAnsi="Cambria" w:cs="CourierNewPSMT"/>
          <w:b/>
          <w:color w:val="000000"/>
          <w:sz w:val="18"/>
          <w:szCs w:val="18"/>
        </w:rPr>
        <w:t>19</w:t>
      </w:r>
      <w:r w:rsidR="00D876D5">
        <w:rPr>
          <w:rFonts w:ascii="Cambria" w:hAnsi="Cambria" w:cs="CourierNewPSMT"/>
          <w:b/>
          <w:color w:val="000000"/>
          <w:sz w:val="18"/>
          <w:szCs w:val="18"/>
        </w:rPr>
        <w:t>.8</w:t>
      </w:r>
      <w:r w:rsidR="003F18EE" w:rsidRPr="00DE6FD3">
        <w:rPr>
          <w:rFonts w:ascii="Cambria" w:hAnsi="Cambria" w:cs="CourierNewPSMT"/>
          <w:b/>
          <w:color w:val="000000"/>
          <w:sz w:val="18"/>
          <w:szCs w:val="18"/>
        </w:rPr>
        <w:t>.</w:t>
      </w:r>
      <w:r w:rsidR="00F016D4" w:rsidRPr="00DE6FD3">
        <w:rPr>
          <w:rFonts w:ascii="Cambria" w:hAnsi="Cambria" w:cs="CourierNewPSMT"/>
          <w:color w:val="000000"/>
          <w:sz w:val="18"/>
          <w:szCs w:val="18"/>
        </w:rPr>
        <w:t xml:space="preserve"> </w:t>
      </w:r>
      <w:r w:rsidR="00254B2D" w:rsidRPr="00DE6FD3">
        <w:rPr>
          <w:rFonts w:ascii="Cambria" w:hAnsi="Cambria" w:cs="CourierNewPSMT"/>
          <w:color w:val="000000"/>
          <w:sz w:val="18"/>
          <w:szCs w:val="18"/>
        </w:rPr>
        <w:t>T</w:t>
      </w:r>
      <w:r w:rsidR="00F016D4" w:rsidRPr="00DE6FD3">
        <w:rPr>
          <w:rFonts w:ascii="Cambria" w:hAnsi="Cambria"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w:t>
      </w:r>
      <w:r w:rsidR="00364261">
        <w:rPr>
          <w:rFonts w:ascii="Cambria" w:hAnsi="Cambria" w:cs="Cambria"/>
          <w:b/>
          <w:sz w:val="18"/>
          <w:szCs w:val="18"/>
        </w:rPr>
        <w:t>19</w:t>
      </w:r>
      <w:r w:rsidR="00D876D5">
        <w:rPr>
          <w:rFonts w:ascii="Cambria" w:hAnsi="Cambria" w:cs="Cambria"/>
          <w:b/>
          <w:sz w:val="18"/>
          <w:szCs w:val="18"/>
        </w:rPr>
        <w:t>.9</w:t>
      </w:r>
      <w:r w:rsidR="003F18EE" w:rsidRPr="00DE6FD3">
        <w:rPr>
          <w:rFonts w:ascii="Cambria" w:hAnsi="Cambria" w:cs="Cambria"/>
          <w:b/>
          <w:sz w:val="18"/>
          <w:szCs w:val="18"/>
        </w:rPr>
        <w:t>.</w:t>
      </w:r>
      <w:r w:rsidR="00254B2D" w:rsidRPr="00DE6FD3">
        <w:rPr>
          <w:rFonts w:ascii="Cambria" w:hAnsi="Cambria" w:cs="Cambria"/>
          <w:b/>
          <w:sz w:val="18"/>
          <w:szCs w:val="18"/>
        </w:rPr>
        <w:t xml:space="preserve"> </w:t>
      </w:r>
      <w:r w:rsidR="00254B2D" w:rsidRPr="00DE6FD3">
        <w:rPr>
          <w:rFonts w:ascii="Cambria" w:hAnsi="Cambria" w:cs="Cambria"/>
          <w:sz w:val="18"/>
          <w:szCs w:val="18"/>
        </w:rPr>
        <w:t>R</w:t>
      </w:r>
      <w:r w:rsidR="009D04FA" w:rsidRPr="00DE6FD3">
        <w:rPr>
          <w:rFonts w:ascii="Cambria" w:hAnsi="Cambria" w:cs="Cambria"/>
          <w:sz w:val="18"/>
          <w:szCs w:val="18"/>
        </w:rPr>
        <w:t xml:space="preserve">esponder pelas despesas resultantes de quaisquer ações demandadas decorrentes de danos, seja por culpa sua ou quaisquer de seus empregados e prepostos, obrigando-se, outrossim, por quaisquer responsabilidades decorrentes de ações judiciais de terceiros que lhes venham a ser exigidas por força da lei, ligadas ao cumprimento do contrato. </w:t>
      </w:r>
    </w:p>
    <w:p w:rsidR="00E441A9"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w:t>
      </w:r>
      <w:r w:rsidR="00364261">
        <w:rPr>
          <w:rFonts w:ascii="Cambria" w:hAnsi="Cambria" w:cs="Cambria"/>
          <w:b/>
          <w:sz w:val="18"/>
          <w:szCs w:val="18"/>
        </w:rPr>
        <w:t>19</w:t>
      </w:r>
      <w:r w:rsidR="00D876D5">
        <w:rPr>
          <w:rFonts w:ascii="Cambria" w:hAnsi="Cambria" w:cs="Cambria"/>
          <w:b/>
          <w:sz w:val="18"/>
          <w:szCs w:val="18"/>
        </w:rPr>
        <w:t>.10</w:t>
      </w:r>
      <w:r w:rsidR="003F18EE" w:rsidRPr="00DE6FD3">
        <w:rPr>
          <w:rFonts w:ascii="Cambria" w:hAnsi="Cambria" w:cs="Cambria"/>
          <w:b/>
          <w:sz w:val="18"/>
          <w:szCs w:val="18"/>
        </w:rPr>
        <w:t>.</w:t>
      </w:r>
      <w:r w:rsidR="009D04FA" w:rsidRPr="00DE6FD3">
        <w:rPr>
          <w:rFonts w:ascii="Cambria" w:hAnsi="Cambria" w:cs="Cambria"/>
          <w:sz w:val="18"/>
          <w:szCs w:val="18"/>
        </w:rPr>
        <w:t xml:space="preserve"> Cumprir </w:t>
      </w:r>
      <w:r w:rsidR="00D17057" w:rsidRPr="00DE6FD3">
        <w:rPr>
          <w:rFonts w:ascii="Cambria" w:hAnsi="Cambria" w:cs="Cambria"/>
          <w:sz w:val="18"/>
          <w:szCs w:val="18"/>
        </w:rPr>
        <w:t>as determinações da Contratante.</w:t>
      </w:r>
      <w:r w:rsidR="009D04FA" w:rsidRPr="00DE6FD3">
        <w:rPr>
          <w:rFonts w:ascii="Cambria" w:hAnsi="Cambria" w:cs="Cambria"/>
          <w:sz w:val="18"/>
          <w:szCs w:val="18"/>
        </w:rPr>
        <w:t xml:space="preserv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364261">
        <w:rPr>
          <w:rFonts w:ascii="Cambria" w:hAnsi="Cambria"/>
          <w:b/>
          <w:sz w:val="18"/>
          <w:szCs w:val="18"/>
        </w:rPr>
        <w:t>19</w:t>
      </w:r>
      <w:r w:rsidR="00D876D5">
        <w:rPr>
          <w:rFonts w:ascii="Cambria" w:hAnsi="Cambria"/>
          <w:b/>
          <w:sz w:val="18"/>
          <w:szCs w:val="18"/>
        </w:rPr>
        <w:t>.11</w:t>
      </w:r>
      <w:r w:rsidR="00CD4601" w:rsidRPr="00DE6FD3">
        <w:rPr>
          <w:rFonts w:ascii="Cambria" w:hAnsi="Cambria"/>
          <w:b/>
          <w:sz w:val="18"/>
          <w:szCs w:val="18"/>
        </w:rPr>
        <w:t>.</w:t>
      </w:r>
      <w:r w:rsidR="00E441A9"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364261">
        <w:rPr>
          <w:rFonts w:ascii="Cambria" w:hAnsi="Cambria"/>
          <w:b/>
          <w:sz w:val="18"/>
          <w:szCs w:val="18"/>
        </w:rPr>
        <w:t>20</w:t>
      </w:r>
      <w:r w:rsidRPr="00DE6FD3">
        <w:rPr>
          <w:rFonts w:ascii="Cambria" w:hAnsi="Cambria"/>
          <w:b/>
          <w:sz w:val="18"/>
          <w:szCs w:val="18"/>
        </w:rPr>
        <w:t>.</w:t>
      </w:r>
      <w:r w:rsidR="00E441A9"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w:t>
      </w:r>
      <w:r w:rsidR="00364261">
        <w:rPr>
          <w:rFonts w:ascii="Cambria" w:hAnsi="Cambria"/>
          <w:b/>
          <w:sz w:val="18"/>
          <w:szCs w:val="18"/>
        </w:rPr>
        <w:t>21</w:t>
      </w:r>
      <w:r w:rsidRPr="00DE6FD3">
        <w:rPr>
          <w:rFonts w:ascii="Cambria" w:hAnsi="Cambria"/>
          <w:b/>
          <w:sz w:val="18"/>
          <w:szCs w:val="18"/>
        </w:rPr>
        <w:t>.</w:t>
      </w:r>
      <w:r w:rsidR="00E441A9"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Pr="00DE6FD3" w:rsidRDefault="009D04FA"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r w:rsidR="00DE6FD3">
        <w:rPr>
          <w:rFonts w:ascii="Cambria" w:hAnsi="Cambria" w:cs="Lucida Bright"/>
          <w:sz w:val="18"/>
          <w:szCs w:val="18"/>
        </w:rPr>
        <w:t>o contraditório e ampla defesa.</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Para agilização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162099"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RS, </w:t>
      </w:r>
      <w:r w:rsidR="00924453">
        <w:rPr>
          <w:rFonts w:ascii="Cambria" w:eastAsia="Calibri" w:hAnsi="Cambria" w:cs="Calibri"/>
          <w:sz w:val="18"/>
          <w:szCs w:val="18"/>
        </w:rPr>
        <w:t>09 de fevereiro</w:t>
      </w:r>
      <w:r w:rsidR="0021353B" w:rsidRPr="00162099">
        <w:rPr>
          <w:rFonts w:ascii="Cambria" w:eastAsia="Calibri" w:hAnsi="Cambria" w:cs="Calibri"/>
          <w:sz w:val="18"/>
          <w:szCs w:val="18"/>
        </w:rPr>
        <w:t xml:space="preserve"> de 2023</w:t>
      </w:r>
      <w:r w:rsidRPr="00162099">
        <w:rPr>
          <w:rFonts w:ascii="Cambria" w:eastAsia="Calibri" w:hAnsi="Cambria" w:cs="Calibri"/>
          <w:sz w:val="18"/>
          <w:szCs w:val="18"/>
        </w:rPr>
        <w:t>.</w:t>
      </w:r>
    </w:p>
    <w:p w:rsidR="00E653F8" w:rsidRPr="00162099"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364261">
      <w:pPr>
        <w:spacing w:after="120" w:line="240" w:lineRule="auto"/>
        <w:ind w:left="-567"/>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DE6FD3" w:rsidRDefault="005F6804"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Pr="00CC194E" w:rsidRDefault="00400FF2" w:rsidP="00D54B98">
      <w:pPr>
        <w:spacing w:after="0" w:line="240" w:lineRule="auto"/>
        <w:ind w:right="-568"/>
        <w:jc w:val="both"/>
        <w:rPr>
          <w:rFonts w:asciiTheme="majorHAnsi" w:eastAsia="Times New Roman" w:hAnsiTheme="majorHAnsi" w:cs="Calibri"/>
          <w:b/>
          <w:sz w:val="18"/>
          <w:szCs w:val="18"/>
          <w:lang w:eastAsia="pt-BR"/>
        </w:rPr>
      </w:pPr>
    </w:p>
    <w:p w:rsidR="00364261" w:rsidRDefault="00364261">
      <w:pPr>
        <w:rPr>
          <w:rFonts w:ascii="Cambria" w:eastAsia="Calibri" w:hAnsi="Cambria" w:cs="Calibri"/>
          <w:b/>
          <w:sz w:val="18"/>
          <w:szCs w:val="18"/>
        </w:rPr>
      </w:pPr>
      <w:r>
        <w:rPr>
          <w:rFonts w:ascii="Cambria" w:eastAsia="Calibri" w:hAnsi="Cambria" w:cs="Calibri"/>
          <w:b/>
          <w:sz w:val="18"/>
          <w:szCs w:val="18"/>
        </w:rPr>
        <w:br w:type="page"/>
      </w:r>
    </w:p>
    <w:p w:rsidR="00E653F8" w:rsidRPr="00F325BF" w:rsidRDefault="00E653F8" w:rsidP="00301DDF">
      <w:pPr>
        <w:spacing w:after="0" w:line="240" w:lineRule="auto"/>
        <w:jc w:val="center"/>
        <w:rPr>
          <w:rFonts w:ascii="Cambria" w:eastAsia="Calibri" w:hAnsi="Cambria" w:cs="Calibri"/>
          <w:b/>
          <w:sz w:val="18"/>
          <w:szCs w:val="18"/>
        </w:rPr>
      </w:pPr>
      <w:r w:rsidRPr="00F325BF">
        <w:rPr>
          <w:rFonts w:ascii="Cambria" w:eastAsia="Calibri" w:hAnsi="Cambria" w:cs="Calibri"/>
          <w:b/>
          <w:sz w:val="18"/>
          <w:szCs w:val="18"/>
        </w:rPr>
        <w:t>ANEXO I</w:t>
      </w:r>
    </w:p>
    <w:p w:rsidR="00505F88" w:rsidRPr="00F325BF" w:rsidRDefault="00505F88" w:rsidP="00DF43F9">
      <w:pPr>
        <w:tabs>
          <w:tab w:val="left" w:pos="2835"/>
        </w:tabs>
        <w:spacing w:after="0" w:line="240" w:lineRule="auto"/>
        <w:ind w:left="-567" w:right="-568"/>
        <w:jc w:val="center"/>
        <w:rPr>
          <w:rFonts w:ascii="Cambria" w:eastAsia="Calibri" w:hAnsi="Cambria" w:cs="Calibri"/>
          <w:b/>
          <w:sz w:val="18"/>
          <w:szCs w:val="18"/>
        </w:rPr>
      </w:pPr>
    </w:p>
    <w:p w:rsidR="00E653F8" w:rsidRPr="00F325BF" w:rsidRDefault="00E653F8"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4205DC" w:rsidRPr="00F325BF" w:rsidRDefault="004205DC" w:rsidP="00DF43F9">
      <w:pPr>
        <w:spacing w:after="0" w:line="240" w:lineRule="auto"/>
        <w:ind w:left="-567" w:right="-568"/>
        <w:jc w:val="center"/>
        <w:rPr>
          <w:rFonts w:ascii="Cambria" w:eastAsia="Calibri" w:hAnsi="Cambria" w:cs="Calibri"/>
          <w:b/>
          <w:sz w:val="18"/>
          <w:szCs w:val="18"/>
        </w:rPr>
      </w:pPr>
    </w:p>
    <w:p w:rsidR="004205DC" w:rsidRPr="00F325BF" w:rsidRDefault="00B34E4F"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364261">
        <w:rPr>
          <w:rFonts w:ascii="Cambria" w:eastAsia="Calibri" w:hAnsi="Cambria" w:cs="Calibri"/>
          <w:b/>
          <w:sz w:val="18"/>
          <w:szCs w:val="18"/>
        </w:rPr>
        <w:t>003</w:t>
      </w:r>
      <w:r w:rsidR="0021353B">
        <w:rPr>
          <w:rFonts w:ascii="Cambria" w:eastAsia="Calibri" w:hAnsi="Cambria" w:cs="Calibri"/>
          <w:b/>
          <w:sz w:val="18"/>
          <w:szCs w:val="18"/>
        </w:rPr>
        <w:t>/2023</w:t>
      </w:r>
    </w:p>
    <w:p w:rsidR="00E32605" w:rsidRPr="00F325BF" w:rsidRDefault="00E32605" w:rsidP="00E32605">
      <w:pPr>
        <w:spacing w:after="3" w:line="240" w:lineRule="auto"/>
        <w:ind w:left="-15" w:firstLine="842"/>
        <w:jc w:val="both"/>
        <w:rPr>
          <w:rFonts w:ascii="Cambria" w:eastAsia="Arial" w:hAnsi="Cambria" w:cs="Times New Roman"/>
          <w:color w:val="000000"/>
          <w:sz w:val="18"/>
          <w:szCs w:val="18"/>
          <w:lang w:eastAsia="pt-BR"/>
        </w:rPr>
      </w:pPr>
    </w:p>
    <w:p w:rsidR="00A51461" w:rsidRPr="003F6D13" w:rsidRDefault="00A51461" w:rsidP="0021353B">
      <w:pPr>
        <w:spacing w:after="0" w:line="240" w:lineRule="auto"/>
        <w:ind w:right="543"/>
        <w:rPr>
          <w:rFonts w:ascii="Cambria" w:hAnsi="Cambria"/>
          <w:b/>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1 – INTRODUÇÃO</w:t>
      </w:r>
    </w:p>
    <w:p w:rsidR="00A51461" w:rsidRPr="003F6D13" w:rsidRDefault="00A51461" w:rsidP="00A51461">
      <w:pPr>
        <w:spacing w:after="0" w:line="240" w:lineRule="auto"/>
        <w:ind w:left="567" w:right="543" w:firstLine="851"/>
        <w:rPr>
          <w:rFonts w:ascii="Cambria" w:hAnsi="Cambria"/>
          <w:b/>
          <w:sz w:val="18"/>
          <w:szCs w:val="18"/>
        </w:rPr>
      </w:pPr>
    </w:p>
    <w:p w:rsidR="008A57D7" w:rsidRPr="00897CB8" w:rsidRDefault="0021353B" w:rsidP="00364261">
      <w:pPr>
        <w:pStyle w:val="Ttulo"/>
        <w:ind w:left="-567" w:firstLine="1134"/>
        <w:jc w:val="both"/>
        <w:outlineLvl w:val="0"/>
        <w:rPr>
          <w:rFonts w:ascii="Cambria" w:hAnsi="Cambria"/>
          <w:b w:val="0"/>
          <w:sz w:val="18"/>
          <w:szCs w:val="18"/>
        </w:rPr>
      </w:pPr>
      <w:r>
        <w:rPr>
          <w:rFonts w:ascii="Cambria" w:hAnsi="Cambria" w:cs="Calibri"/>
          <w:b w:val="0"/>
          <w:sz w:val="18"/>
          <w:szCs w:val="18"/>
        </w:rPr>
        <w:t>Em observância ao disposto na</w:t>
      </w:r>
      <w:r w:rsidR="008A57D7" w:rsidRPr="0021353B">
        <w:rPr>
          <w:rFonts w:ascii="Cambria" w:hAnsi="Cambria" w:cs="Calibri"/>
          <w:b w:val="0"/>
          <w:sz w:val="18"/>
          <w:szCs w:val="18"/>
        </w:rPr>
        <w:t xml:space="preserve"> </w:t>
      </w:r>
      <w:r w:rsidRPr="0021353B">
        <w:rPr>
          <w:rFonts w:ascii="Cambria" w:eastAsia="Calibri" w:hAnsi="Cambria" w:cs="Calibri"/>
          <w:b w:val="0"/>
          <w:sz w:val="18"/>
          <w:szCs w:val="18"/>
        </w:rPr>
        <w:t>Lei Federal nº 10.520/2002 e D</w:t>
      </w:r>
      <w:r>
        <w:rPr>
          <w:rFonts w:ascii="Cambria" w:eastAsia="Calibri" w:hAnsi="Cambria" w:cs="Calibri"/>
          <w:b w:val="0"/>
          <w:sz w:val="18"/>
          <w:szCs w:val="18"/>
        </w:rPr>
        <w:t>ecreto Municipal nº 1.040/2020</w:t>
      </w:r>
      <w:r w:rsidRPr="0021353B">
        <w:rPr>
          <w:rFonts w:ascii="Cambria" w:eastAsia="Calibri" w:hAnsi="Cambria" w:cs="Calibri"/>
          <w:b w:val="0"/>
          <w:sz w:val="18"/>
          <w:szCs w:val="18"/>
        </w:rPr>
        <w:t xml:space="preserve">, com subsídios na Lei Federal nº 8.666/1993 e suas alterações posteriores, </w:t>
      </w:r>
      <w:r>
        <w:rPr>
          <w:rFonts w:ascii="Cambria" w:eastAsia="Calibri" w:hAnsi="Cambria" w:cs="Calibri"/>
          <w:b w:val="0"/>
          <w:sz w:val="18"/>
          <w:szCs w:val="18"/>
        </w:rPr>
        <w:t>e na</w:t>
      </w:r>
      <w:r w:rsidRPr="0021353B">
        <w:rPr>
          <w:rFonts w:ascii="Cambria" w:eastAsia="Calibri" w:hAnsi="Cambria" w:cs="Calibri"/>
          <w:b w:val="0"/>
          <w:sz w:val="18"/>
          <w:szCs w:val="18"/>
        </w:rPr>
        <w:t xml:space="preserve"> Lei Municipal 1.437/2022 alterada pela Lei nº 1.524/2022</w:t>
      </w:r>
      <w:r>
        <w:rPr>
          <w:rFonts w:ascii="Cambria" w:eastAsia="Calibri" w:hAnsi="Cambria" w:cs="Calibri"/>
          <w:b w:val="0"/>
          <w:sz w:val="18"/>
          <w:szCs w:val="18"/>
        </w:rPr>
        <w:t xml:space="preserve"> </w:t>
      </w:r>
      <w:r w:rsidR="008A57D7" w:rsidRPr="0021353B">
        <w:rPr>
          <w:rFonts w:ascii="Cambria" w:hAnsi="Cambria" w:cs="Calibri"/>
          <w:b w:val="0"/>
          <w:sz w:val="18"/>
          <w:szCs w:val="18"/>
        </w:rPr>
        <w:t xml:space="preserve">e para atender a necessidade da </w:t>
      </w:r>
      <w:r w:rsidR="00897CB8">
        <w:rPr>
          <w:rFonts w:ascii="Cambria" w:hAnsi="Cambria" w:cs="Calibri"/>
          <w:b w:val="0"/>
          <w:sz w:val="18"/>
          <w:szCs w:val="18"/>
        </w:rPr>
        <w:t xml:space="preserve">Secretaria Municipal de Administração e Planejamento da </w:t>
      </w:r>
      <w:r w:rsidR="008A57D7" w:rsidRPr="0021353B">
        <w:rPr>
          <w:rFonts w:ascii="Cambria" w:hAnsi="Cambria" w:cs="Calibri"/>
          <w:b w:val="0"/>
          <w:sz w:val="18"/>
          <w:szCs w:val="18"/>
        </w:rPr>
        <w:t xml:space="preserve">Prefeitura Municipal de São Francisco de Assis elaboramos </w:t>
      </w:r>
      <w:r>
        <w:rPr>
          <w:rFonts w:ascii="Cambria" w:hAnsi="Cambria" w:cs="Calibri"/>
          <w:b w:val="0"/>
          <w:sz w:val="18"/>
          <w:szCs w:val="18"/>
        </w:rPr>
        <w:t>este</w:t>
      </w:r>
      <w:r w:rsidR="008A57D7" w:rsidRPr="0021353B">
        <w:rPr>
          <w:rFonts w:ascii="Cambria" w:hAnsi="Cambria" w:cs="Calibri"/>
          <w:b w:val="0"/>
          <w:sz w:val="18"/>
          <w:szCs w:val="18"/>
        </w:rPr>
        <w:t xml:space="preserve"> Termo de Referência</w:t>
      </w:r>
      <w:r w:rsidRPr="0021353B">
        <w:rPr>
          <w:rFonts w:ascii="Cambria" w:hAnsi="Cambria" w:cs="Calibri"/>
          <w:b w:val="0"/>
          <w:sz w:val="18"/>
          <w:szCs w:val="18"/>
        </w:rPr>
        <w:t>.</w:t>
      </w:r>
      <w:r w:rsidR="008A57D7" w:rsidRPr="0021353B">
        <w:rPr>
          <w:rFonts w:ascii="Cambria" w:hAnsi="Cambria" w:cs="Calibri"/>
          <w:b w:val="0"/>
          <w:sz w:val="18"/>
          <w:szCs w:val="18"/>
        </w:rPr>
        <w:t xml:space="preserve"> </w:t>
      </w:r>
      <w:r w:rsidRPr="0021353B">
        <w:rPr>
          <w:rFonts w:ascii="Cambria" w:hAnsi="Cambria"/>
          <w:b w:val="0"/>
          <w:sz w:val="18"/>
          <w:szCs w:val="18"/>
        </w:rPr>
        <w:t xml:space="preserve">O presente termo visa informar de que forma se dará a prestação dos serviços relativos ao fornecimento, administração e gerenciamento de cartão vale alimentação para os servidores municipais </w:t>
      </w:r>
      <w:r w:rsidR="00897CB8">
        <w:rPr>
          <w:rFonts w:ascii="Cambria" w:hAnsi="Cambria"/>
          <w:b w:val="0"/>
          <w:sz w:val="18"/>
          <w:szCs w:val="18"/>
        </w:rPr>
        <w:t>de São Francisco de Assis – RS.</w:t>
      </w:r>
    </w:p>
    <w:p w:rsidR="00A51461" w:rsidRPr="003F6D13" w:rsidRDefault="00A51461" w:rsidP="008A57D7">
      <w:pPr>
        <w:spacing w:after="0" w:line="240" w:lineRule="auto"/>
        <w:ind w:firstLine="1134"/>
        <w:rPr>
          <w:rFonts w:ascii="Cambria" w:hAnsi="Cambria"/>
          <w:sz w:val="18"/>
          <w:szCs w:val="18"/>
        </w:rPr>
      </w:pPr>
    </w:p>
    <w:p w:rsidR="00A51461" w:rsidRPr="003F6D13" w:rsidRDefault="00A51461" w:rsidP="006A2395">
      <w:pPr>
        <w:spacing w:after="0" w:line="240" w:lineRule="auto"/>
        <w:ind w:firstLine="1701"/>
        <w:rPr>
          <w:rFonts w:ascii="Cambria" w:hAnsi="Cambria"/>
          <w:b/>
          <w:sz w:val="18"/>
          <w:szCs w:val="18"/>
        </w:rPr>
      </w:pPr>
      <w:r w:rsidRPr="003F6D13">
        <w:rPr>
          <w:rFonts w:ascii="Cambria" w:hAnsi="Cambria"/>
          <w:b/>
          <w:sz w:val="18"/>
          <w:szCs w:val="18"/>
        </w:rPr>
        <w:t>2 – JUSTIFICATIVA</w:t>
      </w:r>
    </w:p>
    <w:p w:rsidR="00A51461" w:rsidRPr="003F6D13" w:rsidRDefault="00A51461" w:rsidP="006A2395">
      <w:pPr>
        <w:autoSpaceDE w:val="0"/>
        <w:autoSpaceDN w:val="0"/>
        <w:adjustRightInd w:val="0"/>
        <w:spacing w:after="0" w:line="240" w:lineRule="auto"/>
        <w:ind w:firstLine="1134"/>
        <w:rPr>
          <w:rFonts w:ascii="Bookman Old Style" w:hAnsi="Bookman Old Style" w:cs="Bookman Old Style"/>
          <w:color w:val="000000"/>
          <w:sz w:val="18"/>
          <w:szCs w:val="18"/>
        </w:rPr>
      </w:pPr>
    </w:p>
    <w:p w:rsidR="0021353B" w:rsidRPr="0021353B" w:rsidRDefault="0021353B" w:rsidP="00364261">
      <w:pPr>
        <w:pStyle w:val="Ttulo"/>
        <w:ind w:left="-567" w:firstLine="1134"/>
        <w:jc w:val="both"/>
        <w:outlineLvl w:val="0"/>
        <w:rPr>
          <w:rFonts w:ascii="Cambria" w:hAnsi="Cambria"/>
          <w:b w:val="0"/>
          <w:sz w:val="18"/>
          <w:szCs w:val="18"/>
        </w:rPr>
      </w:pPr>
      <w:r w:rsidRPr="0021353B">
        <w:rPr>
          <w:rFonts w:ascii="Cambria" w:hAnsi="Cambria"/>
          <w:b w:val="0"/>
          <w:sz w:val="18"/>
          <w:szCs w:val="18"/>
        </w:rPr>
        <w:t xml:space="preserve">A contratação justifica-se pela necessidade de Atendimento a Lei Municipal nº 1.437/2022 alterada pela Lei Municipal nº 1.524/2022, que concede o benefício aos servidores municipais, que deverá </w:t>
      </w:r>
      <w:proofErr w:type="gramStart"/>
      <w:r w:rsidRPr="0021353B">
        <w:rPr>
          <w:rFonts w:ascii="Cambria" w:hAnsi="Cambria"/>
          <w:b w:val="0"/>
          <w:sz w:val="18"/>
          <w:szCs w:val="18"/>
        </w:rPr>
        <w:t>proceder o</w:t>
      </w:r>
      <w:proofErr w:type="gramEnd"/>
      <w:r w:rsidRPr="0021353B">
        <w:rPr>
          <w:rFonts w:ascii="Cambria" w:hAnsi="Cambria"/>
          <w:b w:val="0"/>
          <w:sz w:val="18"/>
          <w:szCs w:val="18"/>
        </w:rPr>
        <w:t xml:space="preserve"> pagamento do benefício através de cartão alimentação aos servidores municipais.</w:t>
      </w:r>
    </w:p>
    <w:p w:rsidR="00A51461" w:rsidRPr="003F6D13" w:rsidRDefault="00A51461" w:rsidP="00A51461">
      <w:pPr>
        <w:tabs>
          <w:tab w:val="left" w:pos="9923"/>
        </w:tabs>
        <w:autoSpaceDE w:val="0"/>
        <w:autoSpaceDN w:val="0"/>
        <w:adjustRightInd w:val="0"/>
        <w:spacing w:after="0" w:line="240" w:lineRule="auto"/>
        <w:ind w:right="543"/>
        <w:jc w:val="both"/>
        <w:rPr>
          <w:rFonts w:ascii="Cambria" w:hAnsi="Cambria" w:cs="Rawline-Medium"/>
          <w:sz w:val="18"/>
          <w:szCs w:val="18"/>
        </w:rPr>
      </w:pPr>
    </w:p>
    <w:p w:rsidR="00A51461" w:rsidRPr="00D876D5" w:rsidRDefault="00A51461" w:rsidP="00A51461">
      <w:pPr>
        <w:spacing w:after="0" w:line="240" w:lineRule="auto"/>
        <w:ind w:left="567" w:right="543" w:firstLine="1134"/>
        <w:rPr>
          <w:rFonts w:ascii="Cambria" w:hAnsi="Cambria"/>
          <w:b/>
          <w:sz w:val="18"/>
          <w:szCs w:val="18"/>
        </w:rPr>
      </w:pPr>
      <w:r w:rsidRPr="00D876D5">
        <w:rPr>
          <w:rFonts w:ascii="Cambria" w:hAnsi="Cambria"/>
          <w:b/>
          <w:sz w:val="18"/>
          <w:szCs w:val="18"/>
        </w:rPr>
        <w:t>3- OBJETO</w:t>
      </w:r>
    </w:p>
    <w:p w:rsidR="00A51461" w:rsidRPr="003F6D13" w:rsidRDefault="00A51461" w:rsidP="00A51461">
      <w:pPr>
        <w:spacing w:after="0" w:line="240" w:lineRule="auto"/>
        <w:ind w:left="567" w:right="543" w:firstLine="851"/>
        <w:rPr>
          <w:rFonts w:ascii="Cambria" w:hAnsi="Cambria"/>
          <w:sz w:val="18"/>
          <w:szCs w:val="18"/>
        </w:rPr>
      </w:pPr>
    </w:p>
    <w:p w:rsidR="00D876D5" w:rsidRPr="00D876D5" w:rsidRDefault="00D876D5" w:rsidP="00364261">
      <w:pPr>
        <w:spacing w:after="0" w:line="240" w:lineRule="auto"/>
        <w:ind w:left="-567" w:firstLine="1134"/>
        <w:jc w:val="both"/>
        <w:rPr>
          <w:rFonts w:ascii="Cambria" w:hAnsi="Cambria" w:cs="Times New Roman"/>
          <w:sz w:val="18"/>
          <w:szCs w:val="18"/>
        </w:rPr>
      </w:pPr>
      <w:r w:rsidRPr="00D876D5">
        <w:rPr>
          <w:rFonts w:ascii="Cambria" w:hAnsi="Cambria" w:cs="Times New Roman"/>
          <w:sz w:val="18"/>
          <w:szCs w:val="18"/>
        </w:rPr>
        <w:t xml:space="preserve">Contratação de empresa especializada para prestação dos serviços relativos ao fornecimento, administração e gerenciamento de Cartão Vale </w:t>
      </w:r>
      <w:proofErr w:type="gramStart"/>
      <w:r w:rsidRPr="00D876D5">
        <w:rPr>
          <w:rFonts w:ascii="Cambria" w:hAnsi="Cambria" w:cs="Times New Roman"/>
          <w:sz w:val="18"/>
          <w:szCs w:val="18"/>
        </w:rPr>
        <w:t>Alimentação para os Servidores Públicos Municipais de São Francisco de Assis na modalidade de cartões eletrônico com chip</w:t>
      </w:r>
      <w:proofErr w:type="gramEnd"/>
      <w:r w:rsidRPr="00D876D5">
        <w:rPr>
          <w:rFonts w:ascii="Cambria" w:hAnsi="Cambria" w:cs="Times New Roman"/>
          <w:sz w:val="18"/>
          <w:szCs w:val="18"/>
        </w:rPr>
        <w:t>, tarja magnética e/ou eletrônico em quantidades de acordo com a conveniência da Prefeitura Municipal.</w:t>
      </w:r>
    </w:p>
    <w:p w:rsidR="00A51461" w:rsidRPr="003F6D13" w:rsidRDefault="00A51461" w:rsidP="00A51461">
      <w:pPr>
        <w:spacing w:after="0" w:line="240" w:lineRule="auto"/>
        <w:ind w:left="567" w:right="543" w:firstLine="851"/>
        <w:jc w:val="both"/>
        <w:rPr>
          <w:rFonts w:ascii="Cambria" w:hAnsi="Cambria"/>
          <w:sz w:val="18"/>
          <w:szCs w:val="18"/>
        </w:rPr>
      </w:pPr>
    </w:p>
    <w:p w:rsidR="00A51461" w:rsidRPr="003F6D13" w:rsidRDefault="00A51461" w:rsidP="00A51461">
      <w:pPr>
        <w:spacing w:after="0" w:line="240" w:lineRule="auto"/>
        <w:ind w:left="567" w:right="543" w:firstLine="1134"/>
        <w:rPr>
          <w:rFonts w:ascii="Cambria" w:hAnsi="Cambria"/>
          <w:b/>
          <w:sz w:val="18"/>
          <w:szCs w:val="18"/>
        </w:rPr>
      </w:pPr>
      <w:r w:rsidRPr="003F6D13">
        <w:rPr>
          <w:rFonts w:ascii="Cambria" w:hAnsi="Cambria"/>
          <w:b/>
          <w:sz w:val="18"/>
          <w:szCs w:val="18"/>
        </w:rPr>
        <w:t xml:space="preserve">4- </w:t>
      </w:r>
      <w:r w:rsidR="00F0708D">
        <w:rPr>
          <w:rFonts w:ascii="Cambria" w:hAnsi="Cambria" w:cs="TimesNewRoman,Bold"/>
          <w:b/>
          <w:bCs/>
          <w:sz w:val="18"/>
          <w:szCs w:val="18"/>
        </w:rPr>
        <w:t>DAS DISPOSIÇÕES</w:t>
      </w:r>
    </w:p>
    <w:p w:rsidR="00A51461" w:rsidRPr="003F6D13" w:rsidRDefault="00A51461" w:rsidP="00A51461">
      <w:pPr>
        <w:autoSpaceDE w:val="0"/>
        <w:autoSpaceDN w:val="0"/>
        <w:adjustRightInd w:val="0"/>
        <w:spacing w:after="0" w:line="240" w:lineRule="auto"/>
        <w:jc w:val="both"/>
        <w:rPr>
          <w:rFonts w:ascii="Cambria" w:hAnsi="Cambria" w:cs="Bookman Old Style"/>
          <w:color w:val="000000"/>
          <w:sz w:val="18"/>
          <w:szCs w:val="18"/>
        </w:rPr>
      </w:pP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O vale alimentação deverá possibilitar utilização do benefício na aquisição de gêneros alimentícios em estabelecimentos credenciados.</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licitante vencedora, terá o prazo de 30</w:t>
      </w:r>
      <w:r w:rsidR="00897CB8">
        <w:rPr>
          <w:rFonts w:ascii="Cambria" w:hAnsi="Cambria"/>
          <w:sz w:val="18"/>
          <w:szCs w:val="18"/>
        </w:rPr>
        <w:t xml:space="preserve"> </w:t>
      </w:r>
      <w:r w:rsidRPr="00F0708D">
        <w:rPr>
          <w:rFonts w:ascii="Cambria" w:hAnsi="Cambria"/>
          <w:sz w:val="18"/>
          <w:szCs w:val="18"/>
        </w:rPr>
        <w:t xml:space="preserve">(trinta) dias após a assinatura do contrato para estabelecer o sistema instalado no município de São Francisco de Assis, sendo em no mínimo 06 (seis) estabelecimentos no município de São Francisco de Assis, </w:t>
      </w:r>
      <w:proofErr w:type="gramStart"/>
      <w:r w:rsidRPr="00F0708D">
        <w:rPr>
          <w:rFonts w:ascii="Cambria" w:hAnsi="Cambria"/>
          <w:sz w:val="18"/>
          <w:szCs w:val="18"/>
        </w:rPr>
        <w:t>sob pena</w:t>
      </w:r>
      <w:proofErr w:type="gramEnd"/>
      <w:r w:rsidRPr="00F0708D">
        <w:rPr>
          <w:rFonts w:ascii="Cambria" w:hAnsi="Cambria"/>
          <w:sz w:val="18"/>
          <w:szCs w:val="18"/>
        </w:rPr>
        <w:t xml:space="preserve"> de rescisão do contrato. </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O fornecimento do Vale Alimentação deverá ser sob a forma de cartões eletrônico com chip, tarja magnética e/ou </w:t>
      </w:r>
      <w:proofErr w:type="gramStart"/>
      <w:r w:rsidRPr="00F0708D">
        <w:rPr>
          <w:rFonts w:ascii="Cambria" w:hAnsi="Cambria"/>
          <w:sz w:val="18"/>
          <w:szCs w:val="18"/>
        </w:rPr>
        <w:t>eletrônico personalizados com o nome do beneficiário, com sistema de controle de saldo</w:t>
      </w:r>
      <w:proofErr w:type="gramEnd"/>
      <w:r w:rsidRPr="00F0708D">
        <w:rPr>
          <w:rFonts w:ascii="Cambria" w:hAnsi="Cambria"/>
          <w:sz w:val="18"/>
          <w:szCs w:val="18"/>
        </w:rPr>
        <w:t xml:space="preserve">, senha numérica pessoal e intransferível para validação da compra/transação eletrônica no ato da aquisição dos gêneros alimentícios. Os cartões devem ser confeccionados com qualidade técnica para evitar fraudes e falsificações. </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O fornecimento variará de acordo com o número de servidores/beneficiários bem como pelo valor dos benefícios do programa da Prefeitura Municipal. Para os fins de previsão fica indicado o fornecimento de Cartões Alimentação com número atual/mínimo de 750 beneficiários.</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As quantidades de vales e os beneficiários serão informados mensalmente pela Prefeitura Municipal através de seu Departamento de Recursos Humanos e outros setores assim designados por ocasião da respectiva encomenda, podendo ser alteradas para mais ou para menos, sem ônus adicional. </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 xml:space="preserve"> A licitante vencedora deverá reembolsar pontualmente, os estabelecimentos comerciais pelo valor dos vales utilizados, independentemente da vigência do contrato, ficando estabelecido que a Prefeitura Municipal de São Francisco de Assis não responderá solidária e subsidiariamente, por esse reembolso.</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carga dos cartões será mensal, de acordo com as quantidades solicitadas pela Prefeitura Municipal.</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licitante contratada deve disponibilizar acesso, ao responsável autorizado pela Prefeitura, para gerenciamento do sistema, através de senha pessoal, ficando sob sua inteira responsabilidade toda e qualquer alteração efetuada, tais como: valor dos créditos, inclusão de usuários, solicitação de 2ª via de cartões, extratos, cancelamento, bloqueio, desbloqueio.</w:t>
      </w:r>
    </w:p>
    <w:p w:rsidR="00F0708D" w:rsidRPr="00F0708D" w:rsidRDefault="00F0708D" w:rsidP="00364261">
      <w:pPr>
        <w:pStyle w:val="SemEspaamento"/>
        <w:ind w:left="-567" w:firstLine="1134"/>
        <w:rPr>
          <w:rFonts w:ascii="Cambria" w:hAnsi="Cambria"/>
          <w:sz w:val="18"/>
          <w:szCs w:val="18"/>
        </w:rPr>
      </w:pPr>
      <w:r w:rsidRPr="00F0708D">
        <w:rPr>
          <w:rFonts w:ascii="Cambria" w:hAnsi="Cambria"/>
          <w:sz w:val="18"/>
          <w:szCs w:val="18"/>
        </w:rPr>
        <w:t>A quantidade mínima de estabelecimentos credenciados</w:t>
      </w:r>
      <w:proofErr w:type="gramStart"/>
      <w:r w:rsidRPr="00F0708D">
        <w:rPr>
          <w:rFonts w:ascii="Cambria" w:hAnsi="Cambria"/>
          <w:sz w:val="18"/>
          <w:szCs w:val="18"/>
        </w:rPr>
        <w:t>, se dá</w:t>
      </w:r>
      <w:proofErr w:type="gramEnd"/>
      <w:r w:rsidRPr="00F0708D">
        <w:rPr>
          <w:rFonts w:ascii="Cambria" w:hAnsi="Cambria"/>
          <w:sz w:val="18"/>
          <w:szCs w:val="18"/>
        </w:rPr>
        <w:t xml:space="preserve"> para que os servidores tenham uma ampla rede de estabelecimentos para que possam adquirir alimentos e para que possam ter uma maior variedade de preços dos produtos, onde muitos servidores municipais residem na cidade de São Francisco de Assis-RS.</w:t>
      </w:r>
    </w:p>
    <w:p w:rsidR="00A51461" w:rsidRPr="00A8374E" w:rsidRDefault="00A51461" w:rsidP="008A57D7">
      <w:pPr>
        <w:autoSpaceDE w:val="0"/>
        <w:autoSpaceDN w:val="0"/>
        <w:adjustRightInd w:val="0"/>
        <w:spacing w:after="0" w:line="240" w:lineRule="auto"/>
        <w:rPr>
          <w:rFonts w:ascii="Cambria" w:hAnsi="Cambria" w:cs="TimesNewRoman"/>
          <w:sz w:val="18"/>
          <w:szCs w:val="18"/>
        </w:rPr>
      </w:pPr>
    </w:p>
    <w:p w:rsidR="00A51461" w:rsidRPr="00762B73" w:rsidRDefault="00A51461" w:rsidP="00A51461">
      <w:pPr>
        <w:autoSpaceDE w:val="0"/>
        <w:autoSpaceDN w:val="0"/>
        <w:adjustRightInd w:val="0"/>
        <w:spacing w:after="0" w:line="240" w:lineRule="auto"/>
        <w:ind w:left="567" w:firstLine="1134"/>
        <w:rPr>
          <w:rFonts w:ascii="Cambria" w:hAnsi="Cambria" w:cs="TimesNewRoman,Bold"/>
          <w:b/>
          <w:bCs/>
          <w:sz w:val="18"/>
          <w:szCs w:val="18"/>
        </w:rPr>
      </w:pPr>
      <w:r w:rsidRPr="00762B73">
        <w:rPr>
          <w:rFonts w:ascii="Cambria" w:hAnsi="Cambria" w:cs="TimesNewRoman"/>
          <w:b/>
          <w:sz w:val="18"/>
          <w:szCs w:val="18"/>
        </w:rPr>
        <w:t xml:space="preserve">5 </w:t>
      </w:r>
      <w:r w:rsidR="00762B73">
        <w:rPr>
          <w:rFonts w:ascii="Cambria" w:hAnsi="Cambria" w:cs="TimesNewRoman"/>
          <w:b/>
          <w:sz w:val="18"/>
          <w:szCs w:val="18"/>
        </w:rPr>
        <w:t>–</w:t>
      </w:r>
      <w:r w:rsidRPr="00762B73">
        <w:rPr>
          <w:rFonts w:ascii="Cambria" w:hAnsi="Cambria" w:cs="TimesNewRoman"/>
          <w:b/>
          <w:sz w:val="18"/>
          <w:szCs w:val="18"/>
        </w:rPr>
        <w:t xml:space="preserve"> </w:t>
      </w:r>
      <w:r w:rsidR="00762B73">
        <w:rPr>
          <w:rFonts w:ascii="Cambria" w:hAnsi="Cambria" w:cs="TimesNewRoman"/>
          <w:b/>
          <w:sz w:val="18"/>
          <w:szCs w:val="18"/>
        </w:rPr>
        <w:t>DOS CARTÕES</w:t>
      </w:r>
    </w:p>
    <w:p w:rsidR="00A51461" w:rsidRDefault="00A51461" w:rsidP="00A51461">
      <w:pPr>
        <w:autoSpaceDE w:val="0"/>
        <w:autoSpaceDN w:val="0"/>
        <w:adjustRightInd w:val="0"/>
        <w:spacing w:after="0" w:line="240" w:lineRule="auto"/>
        <w:rPr>
          <w:rFonts w:ascii="TimesNewRoman,Bold" w:hAnsi="TimesNewRoman,Bold" w:cs="TimesNewRoman,Bold"/>
          <w:b/>
          <w:bCs/>
          <w:sz w:val="24"/>
          <w:szCs w:val="24"/>
        </w:rPr>
      </w:pP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 benefício alimentação será fornecido através de cartões eletrônico com chip, tarja magnética e/ou eletrônico em PVC, com sistema de controle de saldo e senha numérica pessoal e intransferível, para validação das transações eletrônicas, através de sua digitação em equipamento POS/PDV ou similar pelo usuário no ato da aquisição dos gêneros alimentícios nos estabelecimentos credenciados.</w:t>
      </w:r>
    </w:p>
    <w:p w:rsidR="00762B73" w:rsidRPr="00762B73" w:rsidRDefault="00762B73" w:rsidP="00364261">
      <w:pPr>
        <w:pStyle w:val="SemEspaamento"/>
        <w:ind w:left="-567" w:firstLine="1134"/>
        <w:rPr>
          <w:rFonts w:ascii="Cambria" w:hAnsi="Cambria"/>
          <w:sz w:val="18"/>
          <w:szCs w:val="18"/>
        </w:rPr>
      </w:pPr>
      <w:proofErr w:type="gramStart"/>
      <w:r w:rsidRPr="00762B73">
        <w:rPr>
          <w:rFonts w:ascii="Cambria" w:hAnsi="Cambria"/>
          <w:sz w:val="18"/>
          <w:szCs w:val="18"/>
        </w:rPr>
        <w:t>Os cartões eletrônico com chip</w:t>
      </w:r>
      <w:proofErr w:type="gramEnd"/>
      <w:r w:rsidRPr="00762B73">
        <w:rPr>
          <w:rFonts w:ascii="Cambria" w:hAnsi="Cambria"/>
          <w:sz w:val="18"/>
          <w:szCs w:val="18"/>
        </w:rPr>
        <w:t xml:space="preserve">, tarja magnética e/ou eletrônico deverão ser disponibilizados, conforme segue: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Novos e sem uso, mantendo um elevado padrão de qualidade e segurança no processo de impressão e crédito, a fim de evitar qualquer tipo de falsificação ou fraude;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Personalizados com nome do usuário, razão social da Contratante e numeração de identificação sequencial, conforme disposto no artigo 17, da Portaria 03, de 01 de março de 2002, do Ministério do Trabalho e </w:t>
      </w:r>
      <w:proofErr w:type="gramStart"/>
      <w:r w:rsidRPr="00762B73">
        <w:rPr>
          <w:rFonts w:ascii="Cambria" w:hAnsi="Cambria"/>
          <w:sz w:val="18"/>
          <w:szCs w:val="18"/>
        </w:rPr>
        <w:t>Emprego –MTE</w:t>
      </w:r>
      <w:proofErr w:type="gramEnd"/>
      <w:r w:rsidRPr="00762B73">
        <w:rPr>
          <w:rFonts w:ascii="Cambria" w:hAnsi="Cambria"/>
          <w:sz w:val="18"/>
          <w:szCs w:val="18"/>
        </w:rPr>
        <w:t>;</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Em </w:t>
      </w:r>
      <w:proofErr w:type="gramStart"/>
      <w:r w:rsidRPr="00762B73">
        <w:rPr>
          <w:rFonts w:ascii="Cambria" w:hAnsi="Cambria"/>
          <w:sz w:val="18"/>
          <w:szCs w:val="18"/>
        </w:rPr>
        <w:t>envelope lacrado, com manual básico de utilização e bloqueados</w:t>
      </w:r>
      <w:proofErr w:type="gramEnd"/>
      <w:r w:rsidRPr="00762B73">
        <w:rPr>
          <w:rFonts w:ascii="Cambria" w:hAnsi="Cambria"/>
          <w:sz w:val="18"/>
          <w:szCs w:val="18"/>
        </w:rPr>
        <w:t xml:space="preserve">. O desbloqueio poderá ser automático quando da primeira utilização dos cartões ou ser realizado através de Central de Atendimento pelo usuário;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 A primeira remessa dos cartões deverá ser entregue em até 10 (dez) dias úteis, a contar da data da assinatura do contrato e envio dos dados necessários pela contratante.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Novos cartões (2ª via) deverão ser entregues no prazo máximo de 10 (dez) dias úteis, contados da data da solicitação feita pela Contratante.</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Constatada alguma irregularidade nos cartões disponibilizados, os mesmos deverão ser substituídos no prazo de </w:t>
      </w:r>
      <w:proofErr w:type="gramStart"/>
      <w:r w:rsidRPr="00762B73">
        <w:rPr>
          <w:rFonts w:ascii="Cambria" w:hAnsi="Cambria"/>
          <w:sz w:val="18"/>
          <w:szCs w:val="18"/>
        </w:rPr>
        <w:t>5</w:t>
      </w:r>
      <w:proofErr w:type="gramEnd"/>
      <w:r w:rsidRPr="00762B73">
        <w:rPr>
          <w:rFonts w:ascii="Cambria" w:hAnsi="Cambria"/>
          <w:sz w:val="18"/>
          <w:szCs w:val="18"/>
        </w:rPr>
        <w:t xml:space="preserve"> (cinco) dias úteis, sem nenhum ônus para a contratante ou beneficiários;</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 ônus relativo à logística e respectiva entrega dos cartões é de responsabilidade da contratada.</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 fornecimento inicial dos cartões deverá ocorrer sem ônus para a Contratante e seus empregados.</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 A segunda via do cartão, bem como sua reposição eventual em virtude de desgaste natural, defeito, extravio, perda, furto ou roubo, será </w:t>
      </w:r>
      <w:proofErr w:type="gramStart"/>
      <w:r w:rsidRPr="00762B73">
        <w:rPr>
          <w:rFonts w:ascii="Cambria" w:hAnsi="Cambria"/>
          <w:sz w:val="18"/>
          <w:szCs w:val="18"/>
        </w:rPr>
        <w:t>admitida</w:t>
      </w:r>
      <w:proofErr w:type="gramEnd"/>
      <w:r w:rsidRPr="00762B73">
        <w:rPr>
          <w:rFonts w:ascii="Cambria" w:hAnsi="Cambria"/>
          <w:sz w:val="18"/>
          <w:szCs w:val="18"/>
        </w:rPr>
        <w:t xml:space="preserve"> a cobrança de taxa de reemissão de cartão (2ª Via), no valor máximo de R$ </w:t>
      </w:r>
      <w:r w:rsidR="00BE5641">
        <w:rPr>
          <w:rFonts w:ascii="Cambria" w:hAnsi="Cambria"/>
          <w:sz w:val="18"/>
          <w:szCs w:val="18"/>
        </w:rPr>
        <w:t>7,50 (sete reais e cinquenta centavos</w:t>
      </w:r>
      <w:r w:rsidRPr="00762B73">
        <w:rPr>
          <w:rFonts w:ascii="Cambria" w:hAnsi="Cambria"/>
          <w:sz w:val="18"/>
          <w:szCs w:val="18"/>
        </w:rPr>
        <w:t>) por cartão.</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No caso de substituição dos cartões eletrônicos, a qualquer título, a Contratada deverá transferir os créditos remanescentes da primeira via para a segunda via do cartão.</w:t>
      </w:r>
    </w:p>
    <w:p w:rsidR="00762B73" w:rsidRDefault="00762B73" w:rsidP="00364261">
      <w:pPr>
        <w:pStyle w:val="SemEspaamento"/>
        <w:ind w:left="-567" w:firstLine="1134"/>
        <w:rPr>
          <w:rFonts w:ascii="Cambria" w:hAnsi="Cambria"/>
          <w:sz w:val="18"/>
          <w:szCs w:val="18"/>
        </w:rPr>
      </w:pPr>
      <w:r w:rsidRPr="00762B73">
        <w:rPr>
          <w:rFonts w:ascii="Cambria" w:hAnsi="Cambria"/>
          <w:sz w:val="18"/>
          <w:szCs w:val="18"/>
        </w:rPr>
        <w:t>O processamento das informações relativas às operações realizadas com cartão por cada beneficiário deverá ser de forma automática quando da efetivação da compra, permitindo a identificação pelo usuário do cartão do valor utilizado, data e horário, além do local de consumo.</w:t>
      </w:r>
    </w:p>
    <w:p w:rsidR="00762B73" w:rsidRDefault="00762B73" w:rsidP="00762B73">
      <w:pPr>
        <w:pStyle w:val="SemEspaamento"/>
        <w:ind w:firstLine="1134"/>
        <w:rPr>
          <w:rFonts w:ascii="Cambria" w:hAnsi="Cambria"/>
          <w:sz w:val="18"/>
          <w:szCs w:val="18"/>
        </w:rPr>
      </w:pPr>
    </w:p>
    <w:p w:rsidR="00762B73" w:rsidRPr="00762B73" w:rsidRDefault="00762B73" w:rsidP="00762B73">
      <w:pPr>
        <w:pStyle w:val="SemEspaamento"/>
        <w:tabs>
          <w:tab w:val="left" w:pos="1985"/>
        </w:tabs>
        <w:ind w:firstLine="1701"/>
        <w:rPr>
          <w:rFonts w:ascii="Cambria" w:hAnsi="Cambria"/>
          <w:b/>
          <w:sz w:val="18"/>
          <w:szCs w:val="18"/>
        </w:rPr>
      </w:pPr>
      <w:r w:rsidRPr="00762B73">
        <w:rPr>
          <w:rFonts w:ascii="Cambria" w:hAnsi="Cambria"/>
          <w:b/>
          <w:sz w:val="18"/>
          <w:szCs w:val="18"/>
        </w:rPr>
        <w:t>6-</w:t>
      </w:r>
      <w:r w:rsidRPr="00762B73">
        <w:rPr>
          <w:rFonts w:ascii="Cambria" w:hAnsi="Cambria"/>
          <w:sz w:val="18"/>
          <w:szCs w:val="18"/>
        </w:rPr>
        <w:t xml:space="preserve"> </w:t>
      </w:r>
      <w:r w:rsidRPr="00762B73">
        <w:rPr>
          <w:rFonts w:ascii="Cambria" w:hAnsi="Cambria"/>
          <w:b/>
          <w:sz w:val="18"/>
          <w:szCs w:val="18"/>
        </w:rPr>
        <w:t xml:space="preserve">DO LOCAL DE ENTREGA DOS CARTÕES </w:t>
      </w:r>
    </w:p>
    <w:p w:rsidR="00762B73" w:rsidRPr="00762B73" w:rsidRDefault="00762B73" w:rsidP="00762B73">
      <w:pPr>
        <w:pStyle w:val="SemEspaamento"/>
        <w:rPr>
          <w:rFonts w:ascii="Cambria" w:hAnsi="Cambria"/>
          <w:sz w:val="18"/>
          <w:szCs w:val="18"/>
        </w:rPr>
      </w:pPr>
    </w:p>
    <w:p w:rsidR="00762B73" w:rsidRPr="00762B73" w:rsidRDefault="00762B73" w:rsidP="00364261">
      <w:pPr>
        <w:pStyle w:val="SemEspaamento"/>
        <w:tabs>
          <w:tab w:val="left" w:pos="1276"/>
        </w:tabs>
        <w:ind w:left="-567" w:firstLine="1134"/>
        <w:rPr>
          <w:rFonts w:ascii="Cambria" w:hAnsi="Cambria"/>
          <w:sz w:val="18"/>
          <w:szCs w:val="18"/>
        </w:rPr>
      </w:pPr>
      <w:r w:rsidRPr="00762B73">
        <w:rPr>
          <w:rFonts w:ascii="Cambria" w:hAnsi="Cambria"/>
          <w:sz w:val="18"/>
          <w:szCs w:val="18"/>
        </w:rPr>
        <w:t>Os cartões deverão ser entregues nos prazos citados acima, no endereço: Rua João Moreira, 1707 – CEP: 97610-000 – Município de São Francisco de Assis – RS, setor de recursos humanos.</w:t>
      </w:r>
    </w:p>
    <w:p w:rsidR="00762B73" w:rsidRDefault="00762B73" w:rsidP="00762B73">
      <w:pPr>
        <w:pStyle w:val="SemEspaamento"/>
        <w:ind w:firstLine="1134"/>
        <w:rPr>
          <w:rFonts w:ascii="Cambria" w:hAnsi="Cambria"/>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7 - DOS CRÉDITOS</w:t>
      </w:r>
    </w:p>
    <w:p w:rsidR="00762B73" w:rsidRPr="00762B73" w:rsidRDefault="00762B73" w:rsidP="00762B73">
      <w:pPr>
        <w:pStyle w:val="SemEspaamento"/>
        <w:tabs>
          <w:tab w:val="left" w:pos="2281"/>
        </w:tabs>
        <w:rPr>
          <w:rFonts w:ascii="Cambria" w:hAnsi="Cambria"/>
          <w:b/>
          <w:sz w:val="18"/>
          <w:szCs w:val="18"/>
        </w:rPr>
      </w:pPr>
      <w:r w:rsidRPr="00762B73">
        <w:rPr>
          <w:rFonts w:ascii="Cambria" w:hAnsi="Cambria"/>
          <w:b/>
          <w:sz w:val="18"/>
          <w:szCs w:val="18"/>
        </w:rPr>
        <w:tab/>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Os créditos deverão ser disponibilizados nos cartões eletrônico com chip, tarja magnética e/ou eletrônico, mensalmente, a partir das </w:t>
      </w:r>
      <w:proofErr w:type="gramStart"/>
      <w:r w:rsidRPr="00762B73">
        <w:rPr>
          <w:rFonts w:ascii="Cambria" w:hAnsi="Cambria"/>
          <w:sz w:val="18"/>
          <w:szCs w:val="18"/>
        </w:rPr>
        <w:t>0:00</w:t>
      </w:r>
      <w:proofErr w:type="gramEnd"/>
      <w:r w:rsidRPr="00762B73">
        <w:rPr>
          <w:rFonts w:ascii="Cambria" w:hAnsi="Cambria"/>
          <w:sz w:val="18"/>
          <w:szCs w:val="18"/>
        </w:rPr>
        <w:t xml:space="preserve"> horas da data estabelecida pela Contratante no ato da solicitação que será contado a partir do dia 05 de  cada mês, a qual será encaminhada com um prazo mínimo de 02 (dois) dias úteis de antecedência</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Além das recargas mensais, poderão ser disponibilizados benefícios a qualquer tempo, mediante solicitação da CONTRATANTE;</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Poderão ocorrer solicitações de bloqueio imediato de créditos efetuados nos cartões eletrônicos;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 xml:space="preserve">Poderão ocorrer solicitações de estornos de créditos efetuados nos cartões eletrônicos, os quais deverão ser efetuados num prazo máximo de 05 (cinco) dias úteis, contados a partir da data da solicitação. </w:t>
      </w: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Os créditos disponibilizados nos cartões, se não utilizados dentro do mês de competência, deverão obrigatoriamente somar-se aos próximos créditos;</w:t>
      </w:r>
    </w:p>
    <w:p w:rsidR="00762B73" w:rsidRDefault="00762B73" w:rsidP="00364261">
      <w:pPr>
        <w:pStyle w:val="SemEspaamento"/>
        <w:ind w:left="-567" w:firstLine="1134"/>
        <w:rPr>
          <w:rFonts w:ascii="Cambria" w:hAnsi="Cambria"/>
          <w:sz w:val="18"/>
          <w:szCs w:val="18"/>
        </w:rPr>
      </w:pPr>
      <w:r w:rsidRPr="00762B73">
        <w:rPr>
          <w:rFonts w:ascii="Cambria" w:hAnsi="Cambria"/>
          <w:sz w:val="18"/>
          <w:szCs w:val="18"/>
        </w:rPr>
        <w:t>Ocorrendo qualquer dificuldade quanto ao cumprimento das obrigações contratuais, que prejudiquem ou impeçam a efetivação dos valores dos créditos nos cartões eletrônicos dos beneficiários, será obrigatória a apresentação de um meio alternativo para disponibilização dos créditos, sem ônus para a Contratante ou para o usuário.</w:t>
      </w:r>
    </w:p>
    <w:p w:rsidR="00762B73" w:rsidRDefault="00762B73" w:rsidP="00762B73">
      <w:pPr>
        <w:pStyle w:val="SemEspaamento"/>
        <w:ind w:firstLine="1134"/>
        <w:rPr>
          <w:rFonts w:ascii="Cambria" w:hAnsi="Cambria"/>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8 - DA REDE CREDENCIADA</w:t>
      </w:r>
    </w:p>
    <w:p w:rsidR="00762B73" w:rsidRPr="00762B73" w:rsidRDefault="00762B73" w:rsidP="00762B73">
      <w:pPr>
        <w:pStyle w:val="SemEspaamento"/>
        <w:rPr>
          <w:rFonts w:ascii="Cambria" w:hAnsi="Cambria"/>
          <w:sz w:val="18"/>
          <w:szCs w:val="18"/>
          <w:u w:val="single"/>
        </w:rPr>
      </w:pP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A utilização do cartão alimentação deve ser viável junto a uma ampla rede de estabelecimentos credenciados, que atendam satisfatoriamente aos servidores/empregados em termos de qualidade, quantidade e preços;</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O cartão alimentação deverá possibilitar a utilização do benefício na aquisição de gêneros alimentícios em estabelecimentos credenciados como, por exemplo, supermercados, mercados, empórios, armazéns, mercearias, açougues, hortifrútis, peixarias, posto de combustíveis e padarias;</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O cartão alimentação poderá possibilitar a aquisição de refeições e lanches prontos em estabelecimentos credenciados como, por exemplo, restaurantes, bares, lanchonetes e padarias, onde estes não serão computados para o número mínimo de estabelecimentos, conforme item abaixo.</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 xml:space="preserve">A Contratada deverá comprovar, em até 30 (trinta) dias, a contar da data de assinatura do contrato, que possui credenciamento em, no mínimo, 06 (seis) estabelecimentos no município de São Francisco de Assis-RS, para utilização do cartão Alimentação; </w:t>
      </w:r>
    </w:p>
    <w:p w:rsidR="00762B73" w:rsidRPr="00762B73" w:rsidRDefault="00762B73" w:rsidP="00364261">
      <w:pPr>
        <w:pStyle w:val="SemEspaamento"/>
        <w:tabs>
          <w:tab w:val="left" w:pos="567"/>
        </w:tabs>
        <w:ind w:left="-567" w:firstLine="1134"/>
        <w:rPr>
          <w:rFonts w:ascii="Cambria" w:hAnsi="Cambria"/>
          <w:sz w:val="18"/>
          <w:szCs w:val="18"/>
        </w:rPr>
      </w:pPr>
      <w:r w:rsidRPr="00762B73">
        <w:rPr>
          <w:rFonts w:ascii="Cambria" w:hAnsi="Cambria"/>
          <w:sz w:val="18"/>
          <w:szCs w:val="18"/>
        </w:rPr>
        <w:t>A quantidade mínima descrita acima deverá ser mantida durante todo o prazo de vigência do contrato;</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 xml:space="preserve">A Contratada deverá manter, nas empresas credenciadas à sua rede, indicação de adesão por meio de placas, selos identificadores ou adesivos. </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O CONTRATANTE poderá a qualquer tempo solicitar a inclusão de novos estabelecimentos credenciados visando à melhoria no atendimento dos beneficiários, sendo estes credenciados no prazo máximo de 30 dias contados a partir da solicitação.</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A CONTRATADA deverá comunicar imediatamente A CONTRATANTE qualquer alteração na relação de estabelecimentos credenciados.</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A Contratada deverá equipar os estabelecimentos credenciados com máquinas necessárias ao recebimento dos cartões;</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A Contratada deverá, durante toda a vigência do contrato, disponibilizar a relação de estabelecimentos credenciados, no seu sítio eletrônico, para consulta regular dos beneficiários.</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 xml:space="preserve">Os estabelecimentos credenciados deverão ser classificados pela natureza dos serviços prestados, em ordem alfabética, por bairro ou município, contendo a razão social, nome fantasia, endereço e telefone. </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 xml:space="preserve">O reembolso às empresas credenciadas será efetuado pontualmente, </w:t>
      </w:r>
      <w:proofErr w:type="gramStart"/>
      <w:r w:rsidRPr="00762B73">
        <w:rPr>
          <w:rFonts w:ascii="Cambria" w:hAnsi="Cambria"/>
          <w:sz w:val="18"/>
          <w:szCs w:val="18"/>
        </w:rPr>
        <w:t>sob inteira</w:t>
      </w:r>
      <w:proofErr w:type="gramEnd"/>
      <w:r w:rsidRPr="00762B73">
        <w:rPr>
          <w:rFonts w:ascii="Cambria" w:hAnsi="Cambria"/>
          <w:sz w:val="18"/>
          <w:szCs w:val="18"/>
        </w:rPr>
        <w:t xml:space="preserve"> responsabilidade da Contratada, independentemente da vigência do contrato, ficando claro que a Contratante não responderá solidária nem subsidiariamente por esse reembolso;</w:t>
      </w:r>
    </w:p>
    <w:p w:rsidR="00762B73" w:rsidRPr="00762B73" w:rsidRDefault="00762B73" w:rsidP="00364261">
      <w:pPr>
        <w:pStyle w:val="SemEspaamento"/>
        <w:tabs>
          <w:tab w:val="left" w:pos="142"/>
        </w:tabs>
        <w:ind w:left="-567" w:firstLine="1134"/>
        <w:rPr>
          <w:rFonts w:ascii="Cambria" w:hAnsi="Cambria"/>
          <w:sz w:val="18"/>
          <w:szCs w:val="18"/>
        </w:rPr>
      </w:pPr>
      <w:r w:rsidRPr="00762B73">
        <w:rPr>
          <w:rFonts w:ascii="Cambria" w:hAnsi="Cambria"/>
          <w:sz w:val="18"/>
          <w:szCs w:val="18"/>
        </w:rPr>
        <w:t>Poderão ser exigidas as cópias dos convênios/contratos celebrados com os referidos estabelecimentos, a critério da Contratante.</w:t>
      </w:r>
    </w:p>
    <w:p w:rsidR="00762B73" w:rsidRPr="00762B73" w:rsidRDefault="00762B73" w:rsidP="00762B73">
      <w:pPr>
        <w:pStyle w:val="SemEspaamento"/>
        <w:ind w:firstLine="1134"/>
        <w:rPr>
          <w:rFonts w:ascii="Cambria" w:hAnsi="Cambria" w:cs="Arial"/>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 xml:space="preserve">9 - DO ATENDIMENTO E ACESSO </w:t>
      </w:r>
    </w:p>
    <w:p w:rsidR="00762B73" w:rsidRPr="00762B73" w:rsidRDefault="00762B73" w:rsidP="00762B73">
      <w:pPr>
        <w:pStyle w:val="SemEspaamento"/>
        <w:ind w:firstLine="1701"/>
        <w:rPr>
          <w:rFonts w:ascii="Cambria" w:hAnsi="Cambria"/>
          <w:b/>
          <w:sz w:val="18"/>
          <w:szCs w:val="18"/>
        </w:rPr>
      </w:pPr>
    </w:p>
    <w:p w:rsidR="00762B73" w:rsidRPr="00762B73" w:rsidRDefault="00762B73" w:rsidP="00364261">
      <w:pPr>
        <w:pStyle w:val="SemEspaamento"/>
        <w:tabs>
          <w:tab w:val="left" w:pos="851"/>
          <w:tab w:val="left" w:pos="1276"/>
        </w:tabs>
        <w:ind w:left="-567" w:firstLine="1134"/>
        <w:rPr>
          <w:rFonts w:ascii="Cambria" w:hAnsi="Cambria"/>
          <w:sz w:val="18"/>
          <w:szCs w:val="18"/>
        </w:rPr>
      </w:pPr>
      <w:r w:rsidRPr="00762B73">
        <w:rPr>
          <w:rFonts w:ascii="Cambria" w:hAnsi="Cambria"/>
          <w:sz w:val="18"/>
          <w:szCs w:val="18"/>
        </w:rPr>
        <w:t>A Contratada deverá dispor de central de atendimento telefônico aos usuários e contratante, com horário de funcionamento, no mínimo, das 08hs às 20hs, onde deverá disponibilizar linha gratuita para ligações;</w:t>
      </w:r>
    </w:p>
    <w:p w:rsidR="00762B73" w:rsidRPr="00762B73" w:rsidRDefault="00762B73" w:rsidP="00364261">
      <w:pPr>
        <w:tabs>
          <w:tab w:val="left" w:pos="851"/>
          <w:tab w:val="left" w:pos="1276"/>
        </w:tabs>
        <w:spacing w:after="0" w:line="240" w:lineRule="auto"/>
        <w:ind w:left="-567" w:firstLine="1134"/>
        <w:jc w:val="both"/>
        <w:rPr>
          <w:rFonts w:ascii="Cambria" w:hAnsi="Cambria" w:cs="Times New Roman"/>
          <w:sz w:val="18"/>
          <w:szCs w:val="18"/>
        </w:rPr>
      </w:pPr>
      <w:r w:rsidRPr="00762B73">
        <w:rPr>
          <w:rFonts w:ascii="Cambria" w:hAnsi="Cambria" w:cs="Times New Roman"/>
          <w:sz w:val="18"/>
          <w:szCs w:val="18"/>
        </w:rPr>
        <w:t>A Contratada deverá possuir sistema informatizado acessível à Contratante e aos beneficiários através da internet que possibilite a execução das seguintes funcionalidades:</w:t>
      </w:r>
    </w:p>
    <w:p w:rsidR="00762B73" w:rsidRPr="00364261" w:rsidRDefault="00762B73" w:rsidP="00364261">
      <w:pPr>
        <w:tabs>
          <w:tab w:val="left" w:pos="851"/>
          <w:tab w:val="left" w:pos="1276"/>
        </w:tabs>
        <w:spacing w:after="0" w:line="240" w:lineRule="auto"/>
        <w:ind w:left="-567" w:firstLine="1134"/>
        <w:jc w:val="both"/>
        <w:rPr>
          <w:rFonts w:ascii="Cambria" w:hAnsi="Cambria" w:cs="Times New Roman"/>
          <w:sz w:val="18"/>
          <w:szCs w:val="18"/>
          <w:u w:val="single"/>
        </w:rPr>
      </w:pPr>
      <w:r w:rsidRPr="00364261">
        <w:rPr>
          <w:rFonts w:ascii="Cambria" w:hAnsi="Cambria" w:cs="Times New Roman"/>
          <w:sz w:val="18"/>
          <w:szCs w:val="18"/>
          <w:u w:val="single"/>
        </w:rPr>
        <w:t>Funcionalidades disponíveis à Contratante</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Inclusão/exclusão/consulta de beneficiários e seus dados (nome, CPF, tipo e valor do benefício, número do cartão, local de entrega do cartão e tipo e valor do benefício);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Alteração de cadastro da empresa;</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Alteração de cadastro do beneficiário, com os seguintes campos: nome, CPF, tipo e valor do benefício, número do cartão, endereço de entrega do cartão;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Solicitação de cartões;</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Bloqueio de cartões;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Solicitação de reemissão de cartão;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Envio de arquivo de pedidos de créditos, em </w:t>
      </w:r>
      <w:proofErr w:type="gramStart"/>
      <w:r w:rsidR="00762B73" w:rsidRPr="00762B73">
        <w:rPr>
          <w:rFonts w:ascii="Cambria" w:hAnsi="Cambria"/>
          <w:sz w:val="18"/>
          <w:szCs w:val="18"/>
        </w:rPr>
        <w:t>formato .</w:t>
      </w:r>
      <w:proofErr w:type="gramEnd"/>
      <w:r w:rsidR="00762B73" w:rsidRPr="00762B73">
        <w:rPr>
          <w:rFonts w:ascii="Cambria" w:hAnsi="Cambria"/>
          <w:sz w:val="18"/>
          <w:szCs w:val="18"/>
        </w:rPr>
        <w:t xml:space="preserve">txt ou .xls, informando nome, CPF, valor e local para a entrega do cartão;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Solicitação de pedidos individualmente, para funcionário específico em determinado valor;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Exclusão e alteração de benefício;</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Acompanhamento do status das solicitações;</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Consulta e emissão de relação atualizada da rede de estabelecimentos conveniados; </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Emissão de notas fiscais e boletos para pagamento; </w:t>
      </w:r>
    </w:p>
    <w:p w:rsidR="00364261" w:rsidRDefault="00364261" w:rsidP="00364261">
      <w:pPr>
        <w:tabs>
          <w:tab w:val="left" w:pos="851"/>
        </w:tabs>
        <w:spacing w:after="0" w:line="240" w:lineRule="auto"/>
        <w:ind w:left="-567"/>
        <w:jc w:val="both"/>
        <w:rPr>
          <w:rFonts w:ascii="Cambria" w:hAnsi="Cambria" w:cs="Times New Roman"/>
          <w:sz w:val="18"/>
          <w:szCs w:val="18"/>
        </w:rPr>
      </w:pPr>
      <w:r>
        <w:rPr>
          <w:rFonts w:ascii="Cambria" w:hAnsi="Cambria" w:cs="Times New Roman"/>
          <w:sz w:val="18"/>
          <w:szCs w:val="18"/>
        </w:rPr>
        <w:t xml:space="preserve">- </w:t>
      </w:r>
      <w:r w:rsidR="00762B73" w:rsidRPr="00762B73">
        <w:rPr>
          <w:rFonts w:ascii="Cambria" w:hAnsi="Cambria" w:cs="Times New Roman"/>
          <w:sz w:val="18"/>
          <w:szCs w:val="18"/>
        </w:rPr>
        <w:t>Emissão de extrato detalhado com a data, valor dos créditos e dos débitos e locais de utilização.</w:t>
      </w:r>
    </w:p>
    <w:p w:rsidR="00364261" w:rsidRDefault="00364261" w:rsidP="00364261">
      <w:pPr>
        <w:tabs>
          <w:tab w:val="left" w:pos="851"/>
        </w:tabs>
        <w:spacing w:after="0" w:line="240" w:lineRule="auto"/>
        <w:ind w:left="-567"/>
        <w:jc w:val="both"/>
        <w:rPr>
          <w:rFonts w:ascii="Cambria" w:hAnsi="Cambria" w:cs="Times New Roman"/>
          <w:sz w:val="18"/>
          <w:szCs w:val="18"/>
        </w:rPr>
      </w:pPr>
    </w:p>
    <w:p w:rsidR="00762B73" w:rsidRPr="00364261" w:rsidRDefault="00762B73" w:rsidP="00364261">
      <w:pPr>
        <w:tabs>
          <w:tab w:val="left" w:pos="851"/>
        </w:tabs>
        <w:spacing w:after="0" w:line="240" w:lineRule="auto"/>
        <w:ind w:left="-567" w:firstLine="1134"/>
        <w:jc w:val="both"/>
        <w:rPr>
          <w:rFonts w:ascii="Cambria" w:hAnsi="Cambria"/>
          <w:sz w:val="18"/>
          <w:szCs w:val="18"/>
          <w:u w:val="single"/>
        </w:rPr>
      </w:pPr>
      <w:r w:rsidRPr="00364261">
        <w:rPr>
          <w:rFonts w:ascii="Cambria" w:hAnsi="Cambria"/>
          <w:sz w:val="18"/>
          <w:szCs w:val="18"/>
          <w:u w:val="single"/>
        </w:rPr>
        <w:t>Funcionalidades disponíveis aos beneficiários:</w:t>
      </w:r>
    </w:p>
    <w:p w:rsidR="00762B73" w:rsidRPr="00762B73" w:rsidRDefault="00364261" w:rsidP="00364261">
      <w:pPr>
        <w:pStyle w:val="SemEspaamento"/>
        <w:tabs>
          <w:tab w:val="left" w:pos="851"/>
        </w:tabs>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Alteração de senha; </w:t>
      </w:r>
    </w:p>
    <w:p w:rsidR="00762B73" w:rsidRP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Bloqueio de cartão; </w:t>
      </w:r>
    </w:p>
    <w:p w:rsidR="00762B73" w:rsidRPr="00762B73" w:rsidRDefault="00762B73" w:rsidP="00364261">
      <w:pPr>
        <w:pStyle w:val="SemEspaamento"/>
        <w:ind w:left="-567"/>
        <w:rPr>
          <w:rFonts w:ascii="Cambria" w:hAnsi="Cambria"/>
          <w:sz w:val="18"/>
          <w:szCs w:val="18"/>
        </w:rPr>
      </w:pPr>
      <w:r w:rsidRPr="00762B73">
        <w:rPr>
          <w:rFonts w:ascii="Cambria" w:hAnsi="Cambria"/>
          <w:sz w:val="18"/>
          <w:szCs w:val="18"/>
        </w:rPr>
        <w:t xml:space="preserve"> </w:t>
      </w:r>
      <w:r w:rsidR="00364261">
        <w:rPr>
          <w:rFonts w:ascii="Cambria" w:hAnsi="Cambria"/>
          <w:sz w:val="18"/>
          <w:szCs w:val="18"/>
        </w:rPr>
        <w:t xml:space="preserve">- </w:t>
      </w:r>
      <w:r w:rsidRPr="00762B73">
        <w:rPr>
          <w:rFonts w:ascii="Cambria" w:hAnsi="Cambria"/>
          <w:sz w:val="18"/>
          <w:szCs w:val="18"/>
        </w:rPr>
        <w:t>Emissão de extrato detalhado com a data, valor dos créditos e dos débitos e locais de utilização;</w:t>
      </w:r>
    </w:p>
    <w:p w:rsid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 xml:space="preserve">Consulta e emissão de relação atualizada da rede de estabelecimentos conveniados; </w:t>
      </w:r>
    </w:p>
    <w:p w:rsidR="00364261" w:rsidRPr="00762B73" w:rsidRDefault="00364261" w:rsidP="00364261">
      <w:pPr>
        <w:pStyle w:val="SemEspaamento"/>
        <w:ind w:left="-567"/>
        <w:rPr>
          <w:rFonts w:ascii="Cambria" w:hAnsi="Cambria"/>
          <w:sz w:val="18"/>
          <w:szCs w:val="18"/>
        </w:rPr>
      </w:pPr>
    </w:p>
    <w:p w:rsidR="00762B73" w:rsidRPr="00762B73" w:rsidRDefault="00762B73" w:rsidP="00364261">
      <w:pPr>
        <w:pStyle w:val="SemEspaamento"/>
        <w:ind w:left="-567" w:firstLine="1134"/>
        <w:rPr>
          <w:rFonts w:ascii="Cambria" w:hAnsi="Cambria"/>
          <w:sz w:val="18"/>
          <w:szCs w:val="18"/>
        </w:rPr>
      </w:pPr>
      <w:r w:rsidRPr="00762B73">
        <w:rPr>
          <w:rFonts w:ascii="Cambria" w:hAnsi="Cambria"/>
          <w:sz w:val="18"/>
          <w:szCs w:val="18"/>
        </w:rPr>
        <w:t>A Contratada, quando solicitado pela Contratante, deverá disponibilizar relatórios gerenciais com as seguintes informações mínimas:</w:t>
      </w:r>
    </w:p>
    <w:p w:rsidR="00762B73" w:rsidRP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Nome do usuário, número do cartão, data e valor do crédito concedido;</w:t>
      </w:r>
    </w:p>
    <w:p w:rsidR="00762B73" w:rsidRPr="00762B73" w:rsidRDefault="00364261" w:rsidP="00364261">
      <w:pPr>
        <w:pStyle w:val="SemEspaamento"/>
        <w:ind w:left="-567"/>
        <w:rPr>
          <w:rFonts w:ascii="Cambria" w:hAnsi="Cambria"/>
          <w:sz w:val="18"/>
          <w:szCs w:val="18"/>
        </w:rPr>
      </w:pPr>
      <w:r>
        <w:rPr>
          <w:rFonts w:ascii="Cambria" w:hAnsi="Cambria"/>
          <w:sz w:val="18"/>
          <w:szCs w:val="18"/>
        </w:rPr>
        <w:t xml:space="preserve">- </w:t>
      </w:r>
      <w:r w:rsidR="00762B73" w:rsidRPr="00762B73">
        <w:rPr>
          <w:rFonts w:ascii="Cambria" w:hAnsi="Cambria"/>
          <w:sz w:val="18"/>
          <w:szCs w:val="18"/>
        </w:rPr>
        <w:t>Quantidade solicitada de segunda via de cartões;</w:t>
      </w:r>
    </w:p>
    <w:p w:rsidR="00762B73" w:rsidRPr="00762B73" w:rsidRDefault="00762B73" w:rsidP="00364261">
      <w:pPr>
        <w:pStyle w:val="SemEspaamento"/>
        <w:ind w:left="-567" w:firstLine="1134"/>
        <w:rPr>
          <w:rFonts w:ascii="Cambria" w:hAnsi="Cambria"/>
          <w:sz w:val="18"/>
          <w:szCs w:val="18"/>
        </w:rPr>
      </w:pPr>
    </w:p>
    <w:p w:rsidR="00762B73" w:rsidRPr="00762B73" w:rsidRDefault="00762B73" w:rsidP="00762B73">
      <w:pPr>
        <w:pStyle w:val="SemEspaamento"/>
        <w:ind w:firstLine="1701"/>
        <w:rPr>
          <w:rFonts w:ascii="Cambria" w:hAnsi="Cambria"/>
          <w:b/>
          <w:sz w:val="18"/>
          <w:szCs w:val="18"/>
        </w:rPr>
      </w:pPr>
      <w:r w:rsidRPr="00762B73">
        <w:rPr>
          <w:rFonts w:ascii="Cambria" w:hAnsi="Cambria"/>
          <w:b/>
          <w:sz w:val="18"/>
          <w:szCs w:val="18"/>
        </w:rPr>
        <w:t xml:space="preserve">10 - DA MANUTENÇÃO DA EXECUÇÃO DO SERVIÇO </w:t>
      </w:r>
    </w:p>
    <w:p w:rsidR="00762B73" w:rsidRPr="00762B73" w:rsidRDefault="00762B73" w:rsidP="00762B73">
      <w:pPr>
        <w:pStyle w:val="SemEspaamento"/>
        <w:rPr>
          <w:rFonts w:ascii="Cambria" w:hAnsi="Cambria"/>
          <w:sz w:val="18"/>
          <w:szCs w:val="18"/>
          <w:u w:val="single"/>
        </w:rPr>
      </w:pPr>
    </w:p>
    <w:p w:rsidR="008A57D7" w:rsidRPr="009F3691" w:rsidRDefault="00762B73" w:rsidP="00364261">
      <w:pPr>
        <w:pStyle w:val="SemEspaamento"/>
        <w:tabs>
          <w:tab w:val="left" w:pos="284"/>
        </w:tabs>
        <w:ind w:left="-567" w:firstLine="1134"/>
        <w:rPr>
          <w:rFonts w:ascii="Cambria" w:hAnsi="Cambria"/>
          <w:sz w:val="18"/>
          <w:szCs w:val="18"/>
        </w:rPr>
      </w:pPr>
      <w:r w:rsidRPr="00762B73">
        <w:rPr>
          <w:rFonts w:ascii="Cambria" w:hAnsi="Cambria"/>
          <w:sz w:val="18"/>
          <w:szCs w:val="18"/>
        </w:rPr>
        <w:t>Na hipótese de rescisão antecipada ou término do prazo contratual, manter-se-ão as mesmas condições do serviço por, no mínimo, mais 60 (sessenta) dias, devendo a Contratada enviar à Contratante listagem com os nomes dos usuários do cartão e respectivos valores ainda não utilizados.</w:t>
      </w:r>
    </w:p>
    <w:p w:rsidR="00A51461" w:rsidRDefault="00A51461" w:rsidP="00A51461">
      <w:pPr>
        <w:spacing w:after="0" w:line="240" w:lineRule="auto"/>
        <w:ind w:right="543"/>
        <w:jc w:val="both"/>
        <w:rPr>
          <w:rFonts w:ascii="Cambria" w:hAnsi="Cambria" w:cs="ArialMT"/>
          <w:sz w:val="18"/>
          <w:szCs w:val="18"/>
        </w:rPr>
      </w:pPr>
    </w:p>
    <w:p w:rsidR="00364261" w:rsidRDefault="00364261" w:rsidP="00A51461">
      <w:pPr>
        <w:spacing w:after="0" w:line="240" w:lineRule="auto"/>
        <w:ind w:right="543"/>
        <w:jc w:val="both"/>
        <w:rPr>
          <w:rFonts w:ascii="Cambria" w:hAnsi="Cambria" w:cs="ArialMT"/>
          <w:sz w:val="18"/>
          <w:szCs w:val="18"/>
        </w:rPr>
      </w:pPr>
    </w:p>
    <w:p w:rsidR="00364261" w:rsidRDefault="00364261" w:rsidP="00A51461">
      <w:pPr>
        <w:spacing w:after="0" w:line="240" w:lineRule="auto"/>
        <w:ind w:right="543"/>
        <w:jc w:val="both"/>
        <w:rPr>
          <w:rFonts w:ascii="Cambria" w:hAnsi="Cambria" w:cs="ArialMT"/>
          <w:sz w:val="18"/>
          <w:szCs w:val="18"/>
        </w:rPr>
      </w:pPr>
    </w:p>
    <w:p w:rsidR="00A51461" w:rsidRPr="00951733" w:rsidRDefault="009F3691" w:rsidP="00A51461">
      <w:pPr>
        <w:autoSpaceDE w:val="0"/>
        <w:autoSpaceDN w:val="0"/>
        <w:adjustRightInd w:val="0"/>
        <w:spacing w:after="0" w:line="240" w:lineRule="auto"/>
        <w:ind w:left="567" w:firstLine="1134"/>
        <w:rPr>
          <w:rFonts w:ascii="Cambria" w:hAnsi="Cambria" w:cs="Times New Roman"/>
          <w:b/>
          <w:bCs/>
          <w:color w:val="000000"/>
          <w:sz w:val="18"/>
          <w:szCs w:val="18"/>
        </w:rPr>
      </w:pPr>
      <w:proofErr w:type="gramStart"/>
      <w:r>
        <w:rPr>
          <w:rFonts w:ascii="Cambria" w:hAnsi="Cambria" w:cs="Times New Roman"/>
          <w:b/>
          <w:bCs/>
          <w:color w:val="000000"/>
          <w:sz w:val="18"/>
          <w:szCs w:val="18"/>
        </w:rPr>
        <w:t>11</w:t>
      </w:r>
      <w:r w:rsidR="00A51461" w:rsidRPr="00951733">
        <w:rPr>
          <w:rFonts w:ascii="Cambria" w:hAnsi="Cambria" w:cs="Times New Roman"/>
          <w:b/>
          <w:bCs/>
          <w:color w:val="000000"/>
          <w:sz w:val="18"/>
          <w:szCs w:val="18"/>
        </w:rPr>
        <w:t xml:space="preserve"> - </w:t>
      </w:r>
      <w:r w:rsidR="00A51461" w:rsidRPr="004E7986">
        <w:rPr>
          <w:rFonts w:ascii="Cambria" w:hAnsi="Cambria" w:cs="Times New Roman"/>
          <w:b/>
          <w:bCs/>
          <w:color w:val="000000"/>
          <w:sz w:val="18"/>
          <w:szCs w:val="18"/>
        </w:rPr>
        <w:t>FISCALIZAÇÃO</w:t>
      </w:r>
      <w:proofErr w:type="gramEnd"/>
      <w:r w:rsidR="00A51461" w:rsidRPr="004E7986">
        <w:rPr>
          <w:rFonts w:ascii="Cambria" w:hAnsi="Cambria" w:cs="Times New Roman"/>
          <w:b/>
          <w:bCs/>
          <w:color w:val="000000"/>
          <w:sz w:val="18"/>
          <w:szCs w:val="18"/>
        </w:rPr>
        <w:t xml:space="preserve"> DO CONTRATO E CONTROLE DA EXECUÇÃO</w:t>
      </w:r>
    </w:p>
    <w:p w:rsidR="00A51461" w:rsidRPr="004E7986" w:rsidRDefault="00A51461" w:rsidP="007755D7">
      <w:pPr>
        <w:tabs>
          <w:tab w:val="left" w:pos="993"/>
        </w:tabs>
        <w:autoSpaceDE w:val="0"/>
        <w:autoSpaceDN w:val="0"/>
        <w:adjustRightInd w:val="0"/>
        <w:spacing w:after="0" w:line="240" w:lineRule="auto"/>
        <w:rPr>
          <w:rFonts w:ascii="Times New Roman" w:hAnsi="Times New Roman" w:cs="Times New Roman"/>
          <w:color w:val="000000"/>
          <w:sz w:val="23"/>
          <w:szCs w:val="23"/>
        </w:rPr>
      </w:pPr>
      <w:r w:rsidRPr="004E7986">
        <w:rPr>
          <w:rFonts w:ascii="Times New Roman" w:hAnsi="Times New Roman" w:cs="Times New Roman"/>
          <w:b/>
          <w:bCs/>
          <w:color w:val="000000"/>
          <w:sz w:val="23"/>
          <w:szCs w:val="23"/>
        </w:rPr>
        <w:t xml:space="preserve"> </w:t>
      </w:r>
    </w:p>
    <w:p w:rsidR="008A57D7" w:rsidRPr="004E7986" w:rsidRDefault="008A57D7" w:rsidP="00364261">
      <w:pPr>
        <w:autoSpaceDE w:val="0"/>
        <w:autoSpaceDN w:val="0"/>
        <w:adjustRightInd w:val="0"/>
        <w:spacing w:after="27" w:line="240" w:lineRule="auto"/>
        <w:ind w:left="-567" w:firstLine="1134"/>
        <w:jc w:val="both"/>
        <w:rPr>
          <w:rFonts w:ascii="Cambria" w:hAnsi="Cambria" w:cs="Times New Roman"/>
          <w:color w:val="000000"/>
          <w:sz w:val="18"/>
          <w:szCs w:val="18"/>
        </w:rPr>
      </w:pPr>
      <w:r w:rsidRPr="004E7986">
        <w:rPr>
          <w:rFonts w:ascii="Cambria" w:hAnsi="Cambria" w:cs="Times New Roman"/>
          <w:color w:val="000000"/>
          <w:sz w:val="18"/>
          <w:szCs w:val="18"/>
        </w:rPr>
        <w:t xml:space="preserve">Nos termos do art. 67 da Lei nº 8.666, de 1993, será designado um Servidor da Prefeitura Municipal de </w:t>
      </w:r>
      <w:r>
        <w:rPr>
          <w:rFonts w:ascii="Cambria" w:hAnsi="Cambria" w:cs="Times New Roman"/>
          <w:color w:val="000000"/>
          <w:sz w:val="18"/>
          <w:szCs w:val="18"/>
        </w:rPr>
        <w:t>São Francisco de Assis</w:t>
      </w:r>
      <w:r w:rsidRPr="004E7986">
        <w:rPr>
          <w:rFonts w:ascii="Cambria" w:hAnsi="Cambria" w:cs="Times New Roman"/>
          <w:color w:val="000000"/>
          <w:sz w:val="18"/>
          <w:szCs w:val="18"/>
        </w:rPr>
        <w:t xml:space="preserve"> para acompanhar e fiscalizar </w:t>
      </w:r>
      <w:r>
        <w:rPr>
          <w:rFonts w:ascii="Cambria" w:hAnsi="Cambria" w:cs="Times New Roman"/>
          <w:color w:val="000000"/>
          <w:sz w:val="18"/>
          <w:szCs w:val="18"/>
        </w:rPr>
        <w:t>a prestação</w:t>
      </w:r>
      <w:r w:rsidRPr="004E7986">
        <w:rPr>
          <w:rFonts w:ascii="Cambria" w:hAnsi="Cambria" w:cs="Times New Roman"/>
          <w:color w:val="000000"/>
          <w:sz w:val="18"/>
          <w:szCs w:val="18"/>
        </w:rPr>
        <w:t xml:space="preserve"> dos serviços, o qual competirá </w:t>
      </w:r>
      <w:proofErr w:type="gramStart"/>
      <w:r w:rsidRPr="004E7986">
        <w:rPr>
          <w:rFonts w:ascii="Cambria" w:hAnsi="Cambria" w:cs="Times New Roman"/>
          <w:color w:val="000000"/>
          <w:sz w:val="18"/>
          <w:szCs w:val="18"/>
        </w:rPr>
        <w:t>dirimir dúvidas</w:t>
      </w:r>
      <w:proofErr w:type="gramEnd"/>
      <w:r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8A57D7" w:rsidRPr="004E7986" w:rsidRDefault="008A57D7" w:rsidP="00364261">
      <w:pPr>
        <w:autoSpaceDE w:val="0"/>
        <w:autoSpaceDN w:val="0"/>
        <w:adjustRightInd w:val="0"/>
        <w:spacing w:after="0" w:line="240" w:lineRule="auto"/>
        <w:ind w:left="-567" w:firstLine="1134"/>
        <w:jc w:val="both"/>
        <w:rPr>
          <w:rFonts w:ascii="Cambria" w:hAnsi="Cambria" w:cs="Times New Roman"/>
          <w:color w:val="000000"/>
          <w:sz w:val="18"/>
          <w:szCs w:val="18"/>
        </w:rPr>
      </w:pPr>
      <w:r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A51461" w:rsidRPr="00951733" w:rsidRDefault="00A51461" w:rsidP="00A51461">
      <w:pPr>
        <w:spacing w:after="0" w:line="240" w:lineRule="auto"/>
        <w:rPr>
          <w:rFonts w:ascii="Cambria" w:hAnsi="Cambria"/>
          <w:sz w:val="18"/>
          <w:szCs w:val="18"/>
        </w:rPr>
      </w:pPr>
    </w:p>
    <w:p w:rsidR="004D7E6B" w:rsidRPr="00F325BF" w:rsidRDefault="004D7E6B" w:rsidP="00264693">
      <w:pPr>
        <w:spacing w:after="0" w:line="240" w:lineRule="auto"/>
        <w:jc w:val="both"/>
        <w:rPr>
          <w:rFonts w:ascii="Cambria" w:hAnsi="Cambria"/>
          <w:b/>
          <w:sz w:val="18"/>
          <w:szCs w:val="18"/>
        </w:rPr>
      </w:pPr>
    </w:p>
    <w:p w:rsidR="00E032B4" w:rsidRPr="00762B73" w:rsidRDefault="009F3691" w:rsidP="00762B73">
      <w:pPr>
        <w:spacing w:after="0" w:line="240" w:lineRule="auto"/>
        <w:ind w:firstLine="1701"/>
        <w:jc w:val="both"/>
        <w:rPr>
          <w:rFonts w:ascii="Cambria" w:hAnsi="Cambria" w:cs="Calibri"/>
          <w:b/>
          <w:sz w:val="18"/>
          <w:szCs w:val="18"/>
        </w:rPr>
      </w:pPr>
      <w:proofErr w:type="gramStart"/>
      <w:r>
        <w:rPr>
          <w:rFonts w:ascii="Cambria" w:hAnsi="Cambria"/>
          <w:b/>
          <w:sz w:val="18"/>
          <w:szCs w:val="18"/>
        </w:rPr>
        <w:t>12</w:t>
      </w:r>
      <w:r w:rsidR="00E032B4" w:rsidRPr="00F325BF">
        <w:rPr>
          <w:rFonts w:ascii="Cambria" w:hAnsi="Cambria"/>
          <w:b/>
          <w:sz w:val="18"/>
          <w:szCs w:val="18"/>
        </w:rPr>
        <w:t xml:space="preserve"> – </w:t>
      </w:r>
      <w:r w:rsidR="004D7E6B">
        <w:rPr>
          <w:rFonts w:ascii="Cambria" w:hAnsi="Cambria" w:cs="Calibri"/>
          <w:b/>
          <w:sz w:val="18"/>
          <w:szCs w:val="18"/>
        </w:rPr>
        <w:t>VALOR</w:t>
      </w:r>
      <w:proofErr w:type="gramEnd"/>
      <w:r w:rsidR="004D7E6B">
        <w:rPr>
          <w:rFonts w:ascii="Cambria" w:hAnsi="Cambria" w:cs="Calibri"/>
          <w:b/>
          <w:sz w:val="18"/>
          <w:szCs w:val="18"/>
        </w:rPr>
        <w:t xml:space="preserve"> UNITÁRIO MÁXIMO ACEITÁVEL</w:t>
      </w:r>
    </w:p>
    <w:p w:rsidR="00B9169C" w:rsidRPr="000F3271" w:rsidRDefault="00B9169C" w:rsidP="003626E6">
      <w:pPr>
        <w:spacing w:after="0" w:line="240" w:lineRule="auto"/>
        <w:jc w:val="both"/>
        <w:rPr>
          <w:rFonts w:asciiTheme="majorHAnsi" w:hAnsiTheme="majorHAnsi" w:cs="Times New Roman"/>
          <w:b/>
          <w:color w:val="FF0000"/>
          <w:sz w:val="18"/>
          <w:szCs w:val="18"/>
          <w:u w:val="single"/>
        </w:rPr>
      </w:pPr>
    </w:p>
    <w:tbl>
      <w:tblPr>
        <w:tblStyle w:val="Tabelacomgrade"/>
        <w:tblW w:w="0" w:type="auto"/>
        <w:tblLayout w:type="fixed"/>
        <w:tblLook w:val="04A0" w:firstRow="1" w:lastRow="0" w:firstColumn="1" w:lastColumn="0" w:noHBand="0" w:noVBand="1"/>
      </w:tblPr>
      <w:tblGrid>
        <w:gridCol w:w="675"/>
        <w:gridCol w:w="4962"/>
        <w:gridCol w:w="850"/>
        <w:gridCol w:w="851"/>
        <w:gridCol w:w="1950"/>
      </w:tblGrid>
      <w:tr w:rsidR="009F3691" w:rsidRPr="009F3691" w:rsidTr="009F3691">
        <w:tc>
          <w:tcPr>
            <w:tcW w:w="675"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Item</w:t>
            </w:r>
          </w:p>
        </w:tc>
        <w:tc>
          <w:tcPr>
            <w:tcW w:w="4962"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Descrição</w:t>
            </w:r>
          </w:p>
        </w:tc>
        <w:tc>
          <w:tcPr>
            <w:tcW w:w="850" w:type="dxa"/>
            <w:tcBorders>
              <w:bottom w:val="single" w:sz="4" w:space="0" w:color="auto"/>
            </w:tcBorders>
            <w:vAlign w:val="center"/>
          </w:tcPr>
          <w:p w:rsidR="009F3691" w:rsidRPr="009F3691" w:rsidRDefault="009F3691" w:rsidP="00320A7C">
            <w:pPr>
              <w:jc w:val="center"/>
              <w:rPr>
                <w:rFonts w:ascii="Cambria" w:hAnsi="Cambria"/>
                <w:b/>
                <w:sz w:val="18"/>
                <w:szCs w:val="18"/>
              </w:rPr>
            </w:pPr>
            <w:proofErr w:type="spellStart"/>
            <w:r w:rsidRPr="009F3691">
              <w:rPr>
                <w:rFonts w:ascii="Cambria" w:hAnsi="Cambria"/>
                <w:b/>
                <w:sz w:val="18"/>
                <w:szCs w:val="18"/>
              </w:rPr>
              <w:t>Unid</w:t>
            </w:r>
            <w:proofErr w:type="spellEnd"/>
          </w:p>
        </w:tc>
        <w:tc>
          <w:tcPr>
            <w:tcW w:w="851"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Quant</w:t>
            </w:r>
          </w:p>
        </w:tc>
        <w:tc>
          <w:tcPr>
            <w:tcW w:w="1950" w:type="dxa"/>
            <w:tcBorders>
              <w:bottom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Valor da taxa de administração (%)</w:t>
            </w:r>
          </w:p>
        </w:tc>
      </w:tr>
      <w:tr w:rsidR="009F3691" w:rsidRPr="009F3691" w:rsidTr="009F3691">
        <w:tc>
          <w:tcPr>
            <w:tcW w:w="675" w:type="dxa"/>
            <w:tcBorders>
              <w:bottom w:val="single" w:sz="4" w:space="0" w:color="auto"/>
            </w:tcBorders>
            <w:vAlign w:val="center"/>
          </w:tcPr>
          <w:p w:rsidR="009F3691" w:rsidRPr="009F3691" w:rsidRDefault="009F3691" w:rsidP="00320A7C">
            <w:pPr>
              <w:jc w:val="center"/>
              <w:rPr>
                <w:rFonts w:ascii="Cambria" w:hAnsi="Cambria"/>
                <w:sz w:val="18"/>
                <w:szCs w:val="18"/>
              </w:rPr>
            </w:pPr>
            <w:proofErr w:type="gramStart"/>
            <w:r w:rsidRPr="009F3691">
              <w:rPr>
                <w:rFonts w:ascii="Cambria" w:hAnsi="Cambria"/>
                <w:sz w:val="18"/>
                <w:szCs w:val="18"/>
              </w:rPr>
              <w:t>1</w:t>
            </w:r>
            <w:proofErr w:type="gramEnd"/>
          </w:p>
        </w:tc>
        <w:tc>
          <w:tcPr>
            <w:tcW w:w="4962" w:type="dxa"/>
            <w:tcBorders>
              <w:bottom w:val="single" w:sz="4" w:space="0" w:color="auto"/>
            </w:tcBorders>
            <w:vAlign w:val="center"/>
          </w:tcPr>
          <w:p w:rsidR="009F3691" w:rsidRPr="009F3691" w:rsidRDefault="009F3691" w:rsidP="00320A7C">
            <w:pPr>
              <w:pStyle w:val="SemEspaamento"/>
              <w:rPr>
                <w:rFonts w:ascii="Cambria" w:hAnsi="Cambria"/>
                <w:sz w:val="18"/>
                <w:szCs w:val="18"/>
              </w:rPr>
            </w:pPr>
            <w:r w:rsidRPr="009F3691">
              <w:rPr>
                <w:rFonts w:ascii="Cambria" w:hAnsi="Cambria"/>
                <w:sz w:val="18"/>
                <w:szCs w:val="18"/>
              </w:rPr>
              <w:t xml:space="preserve">Contratação </w:t>
            </w:r>
            <w:r w:rsidRPr="009F3691">
              <w:rPr>
                <w:rFonts w:ascii="Cambria" w:eastAsia="Calibri" w:hAnsi="Cambria"/>
                <w:sz w:val="18"/>
                <w:szCs w:val="18"/>
              </w:rPr>
              <w:t xml:space="preserve">de empresa especializada para </w:t>
            </w:r>
            <w:r w:rsidRPr="009F3691">
              <w:rPr>
                <w:rFonts w:ascii="Cambria" w:hAnsi="Cambria"/>
                <w:sz w:val="18"/>
                <w:szCs w:val="18"/>
              </w:rPr>
              <w:t xml:space="preserve">a prestação dos serviços relativos ao fornecimento, administração e gerenciamento de cartão vale </w:t>
            </w:r>
            <w:proofErr w:type="gramStart"/>
            <w:r w:rsidRPr="009F3691">
              <w:rPr>
                <w:rFonts w:ascii="Cambria" w:hAnsi="Cambria"/>
                <w:sz w:val="18"/>
                <w:szCs w:val="18"/>
              </w:rPr>
              <w:t>alimentação para os servidores públicos municipais de São Francisco de Assis, com previsão para fornecimento de Cartões Alimentação com número atual/mínimo de 750 beneficiários, na modalidade de cartões eletrônico com chip, tarja magnética e/ou eletrônico</w:t>
            </w:r>
            <w:proofErr w:type="gramEnd"/>
            <w:r w:rsidRPr="009F3691">
              <w:rPr>
                <w:rFonts w:ascii="Cambria" w:hAnsi="Cambria"/>
                <w:sz w:val="18"/>
                <w:szCs w:val="18"/>
              </w:rPr>
              <w:t>, conforme termo de referência – Anexo I.</w:t>
            </w:r>
          </w:p>
        </w:tc>
        <w:tc>
          <w:tcPr>
            <w:tcW w:w="850" w:type="dxa"/>
            <w:tcBorders>
              <w:bottom w:val="single" w:sz="4" w:space="0" w:color="auto"/>
            </w:tcBorders>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Taxa</w:t>
            </w:r>
          </w:p>
        </w:tc>
        <w:tc>
          <w:tcPr>
            <w:tcW w:w="851" w:type="dxa"/>
            <w:tcBorders>
              <w:bottom w:val="single" w:sz="4" w:space="0" w:color="auto"/>
            </w:tcBorders>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01</w:t>
            </w:r>
          </w:p>
        </w:tc>
        <w:tc>
          <w:tcPr>
            <w:tcW w:w="1950" w:type="dxa"/>
            <w:tcBorders>
              <w:bottom w:val="single" w:sz="4" w:space="0" w:color="auto"/>
            </w:tcBorders>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1,49</w:t>
            </w:r>
          </w:p>
        </w:tc>
      </w:tr>
      <w:tr w:rsidR="009F3691" w:rsidRPr="009F3691" w:rsidTr="009F3691">
        <w:tc>
          <w:tcPr>
            <w:tcW w:w="675"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c>
          <w:tcPr>
            <w:tcW w:w="4962" w:type="dxa"/>
            <w:tcBorders>
              <w:top w:val="single" w:sz="4" w:space="0" w:color="auto"/>
              <w:left w:val="nil"/>
              <w:bottom w:val="single" w:sz="4" w:space="0" w:color="auto"/>
              <w:right w:val="nil"/>
            </w:tcBorders>
            <w:vAlign w:val="center"/>
          </w:tcPr>
          <w:p w:rsidR="009F3691" w:rsidRPr="009F3691" w:rsidRDefault="009F3691" w:rsidP="00320A7C">
            <w:pPr>
              <w:pStyle w:val="SemEspaamento"/>
              <w:rPr>
                <w:rFonts w:ascii="Cambria" w:hAnsi="Cambria"/>
                <w:sz w:val="18"/>
                <w:szCs w:val="18"/>
              </w:rPr>
            </w:pPr>
          </w:p>
        </w:tc>
        <w:tc>
          <w:tcPr>
            <w:tcW w:w="850"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c>
          <w:tcPr>
            <w:tcW w:w="851"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c>
          <w:tcPr>
            <w:tcW w:w="1950" w:type="dxa"/>
            <w:tcBorders>
              <w:top w:val="single" w:sz="4" w:space="0" w:color="auto"/>
              <w:left w:val="nil"/>
              <w:bottom w:val="single" w:sz="4" w:space="0" w:color="auto"/>
              <w:right w:val="nil"/>
            </w:tcBorders>
            <w:vAlign w:val="center"/>
          </w:tcPr>
          <w:p w:rsidR="009F3691" w:rsidRPr="009F3691" w:rsidRDefault="009F3691" w:rsidP="00320A7C">
            <w:pPr>
              <w:jc w:val="center"/>
              <w:rPr>
                <w:rFonts w:ascii="Cambria" w:hAnsi="Cambria"/>
                <w:sz w:val="18"/>
                <w:szCs w:val="18"/>
              </w:rPr>
            </w:pPr>
          </w:p>
        </w:tc>
      </w:tr>
      <w:tr w:rsidR="009F3691" w:rsidRPr="009F3691" w:rsidTr="009F3691">
        <w:tc>
          <w:tcPr>
            <w:tcW w:w="675" w:type="dxa"/>
            <w:tcBorders>
              <w:top w:val="single" w:sz="4" w:space="0" w:color="auto"/>
            </w:tcBorders>
            <w:vAlign w:val="center"/>
          </w:tcPr>
          <w:p w:rsidR="009F3691" w:rsidRPr="009F3691" w:rsidRDefault="009F3691" w:rsidP="00320A7C">
            <w:pPr>
              <w:jc w:val="center"/>
              <w:rPr>
                <w:rFonts w:ascii="Cambria" w:hAnsi="Cambria"/>
                <w:b/>
                <w:sz w:val="18"/>
                <w:szCs w:val="18"/>
              </w:rPr>
            </w:pPr>
          </w:p>
        </w:tc>
        <w:tc>
          <w:tcPr>
            <w:tcW w:w="4962" w:type="dxa"/>
            <w:tcBorders>
              <w:top w:val="single" w:sz="4" w:space="0" w:color="auto"/>
            </w:tcBorders>
            <w:vAlign w:val="center"/>
          </w:tcPr>
          <w:p w:rsidR="009F3691" w:rsidRPr="009F3691" w:rsidRDefault="009F3691" w:rsidP="00320A7C">
            <w:pPr>
              <w:pStyle w:val="SemEspaamento"/>
              <w:jc w:val="center"/>
              <w:rPr>
                <w:rFonts w:ascii="Cambria" w:hAnsi="Cambria"/>
                <w:b/>
                <w:sz w:val="18"/>
                <w:szCs w:val="18"/>
              </w:rPr>
            </w:pPr>
            <w:r w:rsidRPr="009F3691">
              <w:rPr>
                <w:rFonts w:ascii="Cambria" w:hAnsi="Cambria"/>
                <w:b/>
                <w:sz w:val="18"/>
                <w:szCs w:val="18"/>
              </w:rPr>
              <w:t>Descrição</w:t>
            </w:r>
          </w:p>
        </w:tc>
        <w:tc>
          <w:tcPr>
            <w:tcW w:w="850" w:type="dxa"/>
            <w:tcBorders>
              <w:top w:val="single" w:sz="4" w:space="0" w:color="auto"/>
            </w:tcBorders>
            <w:vAlign w:val="center"/>
          </w:tcPr>
          <w:p w:rsidR="009F3691" w:rsidRPr="009F3691" w:rsidRDefault="009F3691" w:rsidP="00320A7C">
            <w:pPr>
              <w:jc w:val="center"/>
              <w:rPr>
                <w:rFonts w:ascii="Cambria" w:hAnsi="Cambria"/>
                <w:b/>
                <w:sz w:val="18"/>
                <w:szCs w:val="18"/>
              </w:rPr>
            </w:pPr>
            <w:proofErr w:type="spellStart"/>
            <w:r>
              <w:rPr>
                <w:rFonts w:ascii="Cambria" w:hAnsi="Cambria"/>
                <w:b/>
                <w:sz w:val="18"/>
                <w:szCs w:val="18"/>
              </w:rPr>
              <w:t>Unid</w:t>
            </w:r>
            <w:proofErr w:type="spellEnd"/>
          </w:p>
        </w:tc>
        <w:tc>
          <w:tcPr>
            <w:tcW w:w="851" w:type="dxa"/>
            <w:tcBorders>
              <w:top w:val="single" w:sz="4" w:space="0" w:color="auto"/>
            </w:tcBorders>
            <w:vAlign w:val="center"/>
          </w:tcPr>
          <w:p w:rsidR="009F3691" w:rsidRPr="009F3691" w:rsidRDefault="009F3691" w:rsidP="00320A7C">
            <w:pPr>
              <w:jc w:val="center"/>
              <w:rPr>
                <w:rFonts w:ascii="Cambria" w:hAnsi="Cambria"/>
                <w:b/>
                <w:sz w:val="18"/>
                <w:szCs w:val="18"/>
              </w:rPr>
            </w:pPr>
            <w:r>
              <w:rPr>
                <w:rFonts w:ascii="Cambria" w:hAnsi="Cambria"/>
                <w:b/>
                <w:sz w:val="18"/>
                <w:szCs w:val="18"/>
              </w:rPr>
              <w:t>Quant</w:t>
            </w:r>
          </w:p>
        </w:tc>
        <w:tc>
          <w:tcPr>
            <w:tcW w:w="1950" w:type="dxa"/>
            <w:tcBorders>
              <w:top w:val="single" w:sz="4" w:space="0" w:color="auto"/>
            </w:tcBorders>
            <w:vAlign w:val="center"/>
          </w:tcPr>
          <w:p w:rsidR="009F3691" w:rsidRPr="009F3691" w:rsidRDefault="009F3691" w:rsidP="00320A7C">
            <w:pPr>
              <w:jc w:val="center"/>
              <w:rPr>
                <w:rFonts w:ascii="Cambria" w:hAnsi="Cambria"/>
                <w:b/>
                <w:sz w:val="18"/>
                <w:szCs w:val="18"/>
              </w:rPr>
            </w:pPr>
            <w:r w:rsidRPr="009F3691">
              <w:rPr>
                <w:rFonts w:ascii="Cambria" w:hAnsi="Cambria"/>
                <w:b/>
                <w:sz w:val="18"/>
                <w:szCs w:val="18"/>
              </w:rPr>
              <w:t>Valor Unitário em R$</w:t>
            </w:r>
          </w:p>
        </w:tc>
      </w:tr>
      <w:tr w:rsidR="009F3691" w:rsidRPr="009F3691" w:rsidTr="009F3691">
        <w:tc>
          <w:tcPr>
            <w:tcW w:w="675" w:type="dxa"/>
            <w:vAlign w:val="center"/>
          </w:tcPr>
          <w:p w:rsidR="009F3691" w:rsidRPr="009F3691" w:rsidRDefault="009F3691" w:rsidP="00320A7C">
            <w:pPr>
              <w:jc w:val="center"/>
              <w:rPr>
                <w:rFonts w:ascii="Cambria" w:hAnsi="Cambria"/>
                <w:sz w:val="18"/>
                <w:szCs w:val="18"/>
              </w:rPr>
            </w:pPr>
          </w:p>
        </w:tc>
        <w:tc>
          <w:tcPr>
            <w:tcW w:w="4962" w:type="dxa"/>
            <w:vAlign w:val="center"/>
          </w:tcPr>
          <w:p w:rsidR="009F3691" w:rsidRPr="009F3691" w:rsidRDefault="009F3691" w:rsidP="00320A7C">
            <w:pPr>
              <w:pStyle w:val="SemEspaamento"/>
              <w:rPr>
                <w:rFonts w:ascii="Cambria" w:hAnsi="Cambria"/>
                <w:sz w:val="18"/>
                <w:szCs w:val="18"/>
              </w:rPr>
            </w:pPr>
            <w:r w:rsidRPr="009F3691">
              <w:rPr>
                <w:rFonts w:ascii="Cambria" w:hAnsi="Cambria"/>
                <w:sz w:val="18"/>
                <w:szCs w:val="18"/>
              </w:rPr>
              <w:t>Emissão de 2ª via do cartão</w:t>
            </w:r>
          </w:p>
        </w:tc>
        <w:tc>
          <w:tcPr>
            <w:tcW w:w="850" w:type="dxa"/>
            <w:vAlign w:val="center"/>
          </w:tcPr>
          <w:p w:rsidR="009F3691" w:rsidRPr="009F3691" w:rsidRDefault="009F3691" w:rsidP="00320A7C">
            <w:pPr>
              <w:jc w:val="center"/>
              <w:rPr>
                <w:rFonts w:ascii="Cambria" w:hAnsi="Cambria"/>
                <w:sz w:val="18"/>
                <w:szCs w:val="18"/>
              </w:rPr>
            </w:pPr>
            <w:proofErr w:type="spellStart"/>
            <w:r w:rsidRPr="009F3691">
              <w:rPr>
                <w:rFonts w:ascii="Cambria" w:hAnsi="Cambria"/>
                <w:sz w:val="18"/>
                <w:szCs w:val="18"/>
              </w:rPr>
              <w:t>Unid</w:t>
            </w:r>
            <w:proofErr w:type="spellEnd"/>
          </w:p>
        </w:tc>
        <w:tc>
          <w:tcPr>
            <w:tcW w:w="851" w:type="dxa"/>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750</w:t>
            </w:r>
          </w:p>
        </w:tc>
        <w:tc>
          <w:tcPr>
            <w:tcW w:w="1950" w:type="dxa"/>
            <w:vAlign w:val="center"/>
          </w:tcPr>
          <w:p w:rsidR="009F3691" w:rsidRPr="009F3691" w:rsidRDefault="009F3691" w:rsidP="00320A7C">
            <w:pPr>
              <w:jc w:val="center"/>
              <w:rPr>
                <w:rFonts w:ascii="Cambria" w:hAnsi="Cambria"/>
                <w:sz w:val="18"/>
                <w:szCs w:val="18"/>
              </w:rPr>
            </w:pPr>
            <w:r w:rsidRPr="009F3691">
              <w:rPr>
                <w:rFonts w:ascii="Cambria" w:hAnsi="Cambria"/>
                <w:sz w:val="18"/>
                <w:szCs w:val="18"/>
              </w:rPr>
              <w:t>7,50</w:t>
            </w:r>
          </w:p>
        </w:tc>
      </w:tr>
    </w:tbl>
    <w:p w:rsidR="00003849" w:rsidRPr="00CC194E" w:rsidRDefault="00003849" w:rsidP="00295DA1">
      <w:pPr>
        <w:spacing w:after="0" w:line="240" w:lineRule="auto"/>
        <w:jc w:val="both"/>
        <w:rPr>
          <w:rFonts w:asciiTheme="majorHAnsi" w:hAnsiTheme="majorHAnsi" w:cs="Times New Roman"/>
          <w:sz w:val="18"/>
          <w:szCs w:val="18"/>
        </w:rPr>
      </w:pPr>
    </w:p>
    <w:p w:rsidR="00295DA1" w:rsidRPr="004D7E6B" w:rsidRDefault="00F20F19" w:rsidP="00364261">
      <w:pPr>
        <w:tabs>
          <w:tab w:val="left" w:pos="142"/>
        </w:tabs>
        <w:spacing w:after="0" w:line="240" w:lineRule="auto"/>
        <w:ind w:left="-567" w:firstLine="1134"/>
        <w:jc w:val="both"/>
        <w:rPr>
          <w:rFonts w:ascii="Cambria" w:eastAsia="Calibri" w:hAnsi="Cambria"/>
          <w:sz w:val="18"/>
          <w:szCs w:val="18"/>
        </w:rPr>
      </w:pPr>
      <w:r w:rsidRPr="00F20F19">
        <w:rPr>
          <w:rFonts w:ascii="Cambria" w:eastAsia="Calibri" w:hAnsi="Cambria"/>
          <w:sz w:val="18"/>
          <w:szCs w:val="18"/>
        </w:rPr>
        <w:t xml:space="preserve">O orçamento foi </w:t>
      </w:r>
      <w:r w:rsidR="009D6C48">
        <w:rPr>
          <w:rFonts w:ascii="Cambria" w:eastAsia="Calibri" w:hAnsi="Cambria"/>
          <w:sz w:val="18"/>
          <w:szCs w:val="18"/>
        </w:rPr>
        <w:t>elaborado</w:t>
      </w:r>
      <w:r w:rsidRPr="00F20F19">
        <w:rPr>
          <w:rFonts w:ascii="Cambria" w:eastAsia="Calibri" w:hAnsi="Cambria"/>
          <w:sz w:val="18"/>
          <w:szCs w:val="18"/>
        </w:rPr>
        <w:t xml:space="preserve"> através </w:t>
      </w:r>
      <w:r w:rsidR="009D6C48">
        <w:rPr>
          <w:rFonts w:ascii="Cambria" w:eastAsia="Calibri" w:hAnsi="Cambria"/>
          <w:sz w:val="18"/>
          <w:szCs w:val="18"/>
        </w:rPr>
        <w:t xml:space="preserve">da média de valores obtidos </w:t>
      </w:r>
      <w:r w:rsidRPr="00F20F19">
        <w:rPr>
          <w:rFonts w:ascii="Cambria" w:eastAsia="Calibri" w:hAnsi="Cambria"/>
          <w:sz w:val="18"/>
          <w:szCs w:val="18"/>
        </w:rPr>
        <w:t xml:space="preserve">de pesquisas de mercado com empresas </w:t>
      </w:r>
      <w:r w:rsidR="00762B73">
        <w:rPr>
          <w:rFonts w:ascii="Cambria" w:eastAsia="Calibri" w:hAnsi="Cambria"/>
          <w:sz w:val="18"/>
          <w:szCs w:val="18"/>
        </w:rPr>
        <w:t>prestadoras do serviço</w:t>
      </w:r>
      <w:r w:rsidR="00B03B03">
        <w:rPr>
          <w:rFonts w:ascii="Cambria" w:eastAsia="Calibri" w:hAnsi="Cambria"/>
          <w:sz w:val="18"/>
          <w:szCs w:val="18"/>
        </w:rPr>
        <w:t>.</w:t>
      </w:r>
    </w:p>
    <w:p w:rsidR="00295DA1" w:rsidRDefault="00295DA1" w:rsidP="007755D7">
      <w:pPr>
        <w:spacing w:after="160" w:line="259" w:lineRule="auto"/>
        <w:ind w:right="-568" w:firstLine="1134"/>
        <w:rPr>
          <w:rFonts w:asciiTheme="majorHAnsi" w:eastAsia="Calibri" w:hAnsiTheme="majorHAnsi" w:cs="Times New Roman"/>
          <w:sz w:val="18"/>
          <w:szCs w:val="18"/>
        </w:rPr>
      </w:pPr>
    </w:p>
    <w:p w:rsidR="00295DA1" w:rsidRPr="00F325BF" w:rsidRDefault="00295DA1" w:rsidP="00DF43F9">
      <w:pPr>
        <w:spacing w:after="160" w:line="259" w:lineRule="auto"/>
        <w:ind w:right="-568"/>
        <w:rPr>
          <w:rFonts w:ascii="Cambria" w:eastAsia="Calibri" w:hAnsi="Cambria" w:cs="Times New Roman"/>
          <w:b/>
          <w:sz w:val="18"/>
          <w:szCs w:val="18"/>
        </w:rPr>
        <w:sectPr w:rsidR="00295DA1" w:rsidRPr="00F325BF" w:rsidSect="002F2F25">
          <w:headerReference w:type="default" r:id="rId18"/>
          <w:footerReference w:type="default" r:id="rId19"/>
          <w:pgSz w:w="11906" w:h="16838"/>
          <w:pgMar w:top="1417" w:right="1133" w:bottom="1417" w:left="1701" w:header="708" w:footer="708" w:gutter="0"/>
          <w:cols w:space="708"/>
          <w:docGrid w:linePitch="360"/>
        </w:sectPr>
      </w:pPr>
      <w:r w:rsidRPr="00F325BF">
        <w:rPr>
          <w:rFonts w:ascii="Cambria" w:eastAsia="Calibri" w:hAnsi="Cambria" w:cs="Times New Roman"/>
          <w:b/>
          <w:sz w:val="18"/>
          <w:szCs w:val="18"/>
        </w:rPr>
        <w:t>As demais disposições estão contidas no Edital</w:t>
      </w:r>
      <w:r w:rsidR="00F330D3" w:rsidRPr="00F325BF">
        <w:rPr>
          <w:rFonts w:ascii="Cambria" w:eastAsia="Calibri" w:hAnsi="Cambria" w:cs="Times New Roman"/>
          <w:b/>
          <w:sz w:val="18"/>
          <w:szCs w:val="18"/>
        </w:rPr>
        <w:t>.</w:t>
      </w:r>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r w:rsidRPr="00F325BF">
        <w:rPr>
          <w:rFonts w:ascii="Cambria" w:eastAsia="Calibri" w:hAnsi="Cambria" w:cs="Calibri"/>
          <w:b/>
          <w:sz w:val="18"/>
          <w:szCs w:val="18"/>
        </w:rPr>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F325BF">
        <w:rPr>
          <w:rFonts w:ascii="Cambria" w:eastAsia="Calibri" w:hAnsi="Cambria" w:cs="Calibri"/>
          <w:b/>
          <w:sz w:val="18"/>
          <w:szCs w:val="18"/>
        </w:rPr>
        <w:t xml:space="preserve">PREGÃO ELETRÔNICO </w:t>
      </w:r>
      <w:r w:rsidR="00D00543">
        <w:rPr>
          <w:rFonts w:ascii="Cambria" w:eastAsia="Calibri" w:hAnsi="Cambria" w:cs="Calibri"/>
          <w:b/>
          <w:sz w:val="18"/>
          <w:szCs w:val="18"/>
        </w:rPr>
        <w:t>003</w:t>
      </w:r>
      <w:r w:rsidR="00B241FA">
        <w:rPr>
          <w:rFonts w:ascii="Cambria" w:eastAsia="Calibri" w:hAnsi="Cambria" w:cs="Calibri"/>
          <w:b/>
          <w:sz w:val="18"/>
          <w:szCs w:val="18"/>
        </w:rPr>
        <w:t>/2023</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285615" w:rsidRPr="00F325BF" w:rsidRDefault="00285615"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F46FA4" w:rsidRPr="00E653F8"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____________________________________________________________ TELEFONE: _____________________________________________________</w:t>
      </w:r>
    </w:p>
    <w:p w:rsidR="00F46FA4" w:rsidRPr="00F97402" w:rsidRDefault="00F46FA4" w:rsidP="00F46FA4">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F46FA4" w:rsidRDefault="00F46FA4" w:rsidP="00F46FA4">
      <w:pPr>
        <w:spacing w:after="0" w:line="240" w:lineRule="auto"/>
        <w:ind w:left="-284"/>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0" w:type="auto"/>
        <w:tblLook w:val="04A0" w:firstRow="1" w:lastRow="0" w:firstColumn="1" w:lastColumn="0" w:noHBand="0" w:noVBand="1"/>
      </w:tblPr>
      <w:tblGrid>
        <w:gridCol w:w="602"/>
        <w:gridCol w:w="4184"/>
        <w:gridCol w:w="992"/>
        <w:gridCol w:w="720"/>
        <w:gridCol w:w="2222"/>
      </w:tblGrid>
      <w:tr w:rsidR="00295DA1" w:rsidRPr="00791B83" w:rsidTr="009155E4">
        <w:tc>
          <w:tcPr>
            <w:tcW w:w="602"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Item</w:t>
            </w:r>
          </w:p>
        </w:tc>
        <w:tc>
          <w:tcPr>
            <w:tcW w:w="4184"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Descrição</w:t>
            </w:r>
          </w:p>
        </w:tc>
        <w:tc>
          <w:tcPr>
            <w:tcW w:w="992" w:type="dxa"/>
            <w:vAlign w:val="center"/>
          </w:tcPr>
          <w:p w:rsidR="00295DA1" w:rsidRPr="00791B83" w:rsidRDefault="00295DA1" w:rsidP="00CB4190">
            <w:pPr>
              <w:jc w:val="center"/>
              <w:rPr>
                <w:rFonts w:asciiTheme="majorHAnsi" w:hAnsiTheme="majorHAnsi" w:cs="Times New Roman"/>
                <w:b/>
                <w:sz w:val="18"/>
                <w:szCs w:val="18"/>
              </w:rPr>
            </w:pPr>
            <w:proofErr w:type="spellStart"/>
            <w:r w:rsidRPr="00791B83">
              <w:rPr>
                <w:rFonts w:asciiTheme="majorHAnsi" w:hAnsiTheme="majorHAnsi" w:cs="Times New Roman"/>
                <w:b/>
                <w:sz w:val="18"/>
                <w:szCs w:val="18"/>
              </w:rPr>
              <w:t>Unid</w:t>
            </w:r>
            <w:proofErr w:type="spellEnd"/>
          </w:p>
        </w:tc>
        <w:tc>
          <w:tcPr>
            <w:tcW w:w="720"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Quant</w:t>
            </w:r>
          </w:p>
        </w:tc>
        <w:tc>
          <w:tcPr>
            <w:tcW w:w="2222" w:type="dxa"/>
            <w:vAlign w:val="center"/>
          </w:tcPr>
          <w:p w:rsidR="00295DA1" w:rsidRPr="00791B83" w:rsidRDefault="009155E4" w:rsidP="00CB4190">
            <w:pPr>
              <w:jc w:val="center"/>
              <w:rPr>
                <w:rFonts w:asciiTheme="majorHAnsi" w:hAnsiTheme="majorHAnsi" w:cs="Times New Roman"/>
                <w:b/>
                <w:sz w:val="18"/>
                <w:szCs w:val="18"/>
              </w:rPr>
            </w:pPr>
            <w:r w:rsidRPr="00F20F19">
              <w:rPr>
                <w:rFonts w:asciiTheme="majorHAnsi" w:hAnsiTheme="majorHAnsi" w:cs="Times New Roman"/>
                <w:b/>
                <w:sz w:val="18"/>
                <w:szCs w:val="18"/>
              </w:rPr>
              <w:t xml:space="preserve">Valor </w:t>
            </w:r>
            <w:r>
              <w:rPr>
                <w:rFonts w:asciiTheme="majorHAnsi" w:hAnsiTheme="majorHAnsi" w:cs="Times New Roman"/>
                <w:b/>
                <w:sz w:val="18"/>
                <w:szCs w:val="18"/>
              </w:rPr>
              <w:t>unitário percentual da taxa de administração</w:t>
            </w:r>
            <w:r w:rsidR="00B241FA">
              <w:rPr>
                <w:rFonts w:asciiTheme="majorHAnsi" w:hAnsiTheme="majorHAnsi" w:cs="Times New Roman"/>
                <w:b/>
                <w:sz w:val="18"/>
                <w:szCs w:val="18"/>
              </w:rPr>
              <w:t>*</w:t>
            </w:r>
          </w:p>
        </w:tc>
      </w:tr>
      <w:tr w:rsidR="00295DA1" w:rsidRPr="00791B83" w:rsidTr="009155E4">
        <w:tc>
          <w:tcPr>
            <w:tcW w:w="602" w:type="dxa"/>
            <w:vAlign w:val="center"/>
          </w:tcPr>
          <w:p w:rsidR="00295DA1" w:rsidRPr="00791B83" w:rsidRDefault="00295DA1" w:rsidP="00CB4190">
            <w:pPr>
              <w:jc w:val="center"/>
              <w:rPr>
                <w:rFonts w:asciiTheme="majorHAnsi" w:hAnsiTheme="majorHAnsi" w:cs="Times New Roman"/>
                <w:sz w:val="18"/>
                <w:szCs w:val="18"/>
              </w:rPr>
            </w:pPr>
            <w:r w:rsidRPr="00791B83">
              <w:rPr>
                <w:rFonts w:asciiTheme="majorHAnsi" w:hAnsiTheme="majorHAnsi" w:cs="Times New Roman"/>
                <w:sz w:val="18"/>
                <w:szCs w:val="18"/>
              </w:rPr>
              <w:t>01</w:t>
            </w:r>
          </w:p>
        </w:tc>
        <w:tc>
          <w:tcPr>
            <w:tcW w:w="4184" w:type="dxa"/>
            <w:vAlign w:val="center"/>
          </w:tcPr>
          <w:p w:rsidR="00295DA1" w:rsidRPr="00791B83" w:rsidRDefault="00B241FA" w:rsidP="00CB4190">
            <w:pPr>
              <w:jc w:val="both"/>
              <w:rPr>
                <w:rFonts w:asciiTheme="majorHAnsi" w:hAnsiTheme="majorHAnsi" w:cs="Times New Roman"/>
                <w:sz w:val="18"/>
                <w:szCs w:val="18"/>
              </w:rPr>
            </w:pPr>
            <w:r w:rsidRPr="009F3691">
              <w:rPr>
                <w:rFonts w:ascii="Cambria" w:hAnsi="Cambria"/>
                <w:sz w:val="18"/>
                <w:szCs w:val="18"/>
              </w:rPr>
              <w:t xml:space="preserve">Contratação </w:t>
            </w:r>
            <w:r w:rsidRPr="009F3691">
              <w:rPr>
                <w:rFonts w:ascii="Cambria" w:eastAsia="Calibri" w:hAnsi="Cambria"/>
                <w:sz w:val="18"/>
                <w:szCs w:val="18"/>
              </w:rPr>
              <w:t xml:space="preserve">de empresa especializada para </w:t>
            </w:r>
            <w:r w:rsidRPr="009F3691">
              <w:rPr>
                <w:rFonts w:ascii="Cambria" w:hAnsi="Cambria"/>
                <w:sz w:val="18"/>
                <w:szCs w:val="18"/>
              </w:rPr>
              <w:t xml:space="preserve">a prestação dos serviços relativos ao fornecimento, administração e gerenciamento de cartão vale </w:t>
            </w:r>
            <w:proofErr w:type="gramStart"/>
            <w:r w:rsidRPr="009F3691">
              <w:rPr>
                <w:rFonts w:ascii="Cambria" w:hAnsi="Cambria"/>
                <w:sz w:val="18"/>
                <w:szCs w:val="18"/>
              </w:rPr>
              <w:t>alimentação para os servidores públicos municipais de São Francisco de Assis, com previsão para fornecimento de Cartões Alimentação com número atual/mínimo de 750 beneficiários, na modalidade de cartões eletrônico com chip, tarja magnética e/ou eletrônico</w:t>
            </w:r>
            <w:proofErr w:type="gramEnd"/>
            <w:r w:rsidRPr="009F3691">
              <w:rPr>
                <w:rFonts w:ascii="Cambria" w:hAnsi="Cambria"/>
                <w:sz w:val="18"/>
                <w:szCs w:val="18"/>
              </w:rPr>
              <w:t>, conforme termo de referência – Anexo I.</w:t>
            </w:r>
          </w:p>
        </w:tc>
        <w:tc>
          <w:tcPr>
            <w:tcW w:w="992" w:type="dxa"/>
            <w:vAlign w:val="center"/>
          </w:tcPr>
          <w:p w:rsidR="00295DA1" w:rsidRPr="00791B83" w:rsidRDefault="00D530BB" w:rsidP="00CB4190">
            <w:pPr>
              <w:jc w:val="center"/>
              <w:rPr>
                <w:rFonts w:asciiTheme="majorHAnsi" w:hAnsiTheme="majorHAnsi" w:cs="Times New Roman"/>
                <w:sz w:val="18"/>
                <w:szCs w:val="18"/>
              </w:rPr>
            </w:pPr>
            <w:proofErr w:type="gramStart"/>
            <w:r>
              <w:rPr>
                <w:rFonts w:asciiTheme="majorHAnsi" w:hAnsiTheme="majorHAnsi" w:cs="Times New Roman"/>
                <w:sz w:val="18"/>
                <w:szCs w:val="18"/>
              </w:rPr>
              <w:t>taxa</w:t>
            </w:r>
            <w:proofErr w:type="gramEnd"/>
          </w:p>
        </w:tc>
        <w:tc>
          <w:tcPr>
            <w:tcW w:w="720" w:type="dxa"/>
            <w:vAlign w:val="center"/>
          </w:tcPr>
          <w:p w:rsidR="00295DA1" w:rsidRPr="00791B83" w:rsidRDefault="00D530BB" w:rsidP="00CB4190">
            <w:pPr>
              <w:jc w:val="center"/>
              <w:rPr>
                <w:rFonts w:asciiTheme="majorHAnsi" w:hAnsiTheme="majorHAnsi" w:cs="Times New Roman"/>
                <w:sz w:val="18"/>
                <w:szCs w:val="18"/>
              </w:rPr>
            </w:pPr>
            <w:r>
              <w:rPr>
                <w:rFonts w:asciiTheme="majorHAnsi" w:hAnsiTheme="majorHAnsi" w:cs="Times New Roman"/>
                <w:sz w:val="18"/>
                <w:szCs w:val="18"/>
              </w:rPr>
              <w:t>1</w:t>
            </w:r>
          </w:p>
        </w:tc>
        <w:tc>
          <w:tcPr>
            <w:tcW w:w="2222" w:type="dxa"/>
            <w:vAlign w:val="center"/>
          </w:tcPr>
          <w:p w:rsidR="00295DA1" w:rsidRPr="00791B83" w:rsidRDefault="00295DA1" w:rsidP="00CB4190">
            <w:pPr>
              <w:jc w:val="center"/>
              <w:rPr>
                <w:rFonts w:asciiTheme="majorHAnsi" w:hAnsiTheme="majorHAnsi" w:cs="Times New Roman"/>
                <w:sz w:val="18"/>
                <w:szCs w:val="18"/>
              </w:rPr>
            </w:pPr>
          </w:p>
        </w:tc>
      </w:tr>
    </w:tbl>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 AO ÚLTIMO VALOR OFERTADO</w:t>
      </w:r>
      <w:r w:rsidRPr="00F325BF">
        <w:rPr>
          <w:rFonts w:ascii="Cambria" w:eastAsia="Calibri" w:hAnsi="Cambria" w:cs="Calibri"/>
          <w:b/>
          <w:bCs/>
          <w:color w:val="000000"/>
          <w:sz w:val="18"/>
          <w:szCs w:val="18"/>
        </w:rPr>
        <w:t xml:space="preserve"> </w:t>
      </w:r>
    </w:p>
    <w:p w:rsidR="00891E09"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B241FA" w:rsidRPr="00B241FA" w:rsidRDefault="00B241FA"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BE5641" w:rsidRDefault="00B241FA" w:rsidP="00BE5641">
      <w:pPr>
        <w:spacing w:after="0"/>
        <w:ind w:left="1134"/>
        <w:jc w:val="both"/>
        <w:rPr>
          <w:rFonts w:ascii="Cambria" w:hAnsi="Cambria" w:cs="Arial"/>
          <w:b/>
          <w:sz w:val="18"/>
          <w:szCs w:val="18"/>
        </w:rPr>
      </w:pPr>
      <w:r w:rsidRPr="00B241FA">
        <w:rPr>
          <w:rFonts w:ascii="Cambria" w:hAnsi="Cambria" w:cs="Arial"/>
          <w:b/>
          <w:sz w:val="18"/>
          <w:szCs w:val="18"/>
        </w:rPr>
        <w:t xml:space="preserve">Valor para fornecimento da 2ª via do cartão R$ _________ </w:t>
      </w:r>
      <w:r w:rsidR="00BE5641">
        <w:rPr>
          <w:rFonts w:ascii="Cambria" w:hAnsi="Cambria" w:cs="Arial"/>
          <w:b/>
          <w:sz w:val="18"/>
          <w:szCs w:val="18"/>
        </w:rPr>
        <w:t>(______)</w:t>
      </w:r>
    </w:p>
    <w:p w:rsidR="00B241FA" w:rsidRPr="00BE5641" w:rsidRDefault="00BE5641" w:rsidP="00BE5641">
      <w:pPr>
        <w:ind w:left="1134"/>
        <w:jc w:val="both"/>
        <w:rPr>
          <w:rFonts w:ascii="Cambria" w:hAnsi="Cambria" w:cs="Arial"/>
          <w:color w:val="FF0000"/>
          <w:sz w:val="18"/>
          <w:szCs w:val="18"/>
        </w:rPr>
      </w:pPr>
      <w:r w:rsidRPr="00BE5641">
        <w:rPr>
          <w:rFonts w:ascii="Cambria" w:hAnsi="Cambria" w:cs="Arial"/>
          <w:color w:val="FF0000"/>
          <w:sz w:val="18"/>
          <w:szCs w:val="18"/>
        </w:rPr>
        <w:t xml:space="preserve">**Valor </w:t>
      </w:r>
      <w:r w:rsidR="00B241FA" w:rsidRPr="00BE5641">
        <w:rPr>
          <w:rFonts w:ascii="Cambria" w:hAnsi="Cambria" w:cs="Arial"/>
          <w:color w:val="FF0000"/>
          <w:sz w:val="18"/>
          <w:szCs w:val="18"/>
        </w:rPr>
        <w:t xml:space="preserve">máximo </w:t>
      </w:r>
      <w:r w:rsidRPr="00BE5641">
        <w:rPr>
          <w:rFonts w:ascii="Cambria" w:hAnsi="Cambria" w:cs="Arial"/>
          <w:color w:val="FF0000"/>
          <w:sz w:val="18"/>
          <w:szCs w:val="18"/>
        </w:rPr>
        <w:t xml:space="preserve">aceitável </w:t>
      </w:r>
      <w:r w:rsidR="00B241FA" w:rsidRPr="00BE5641">
        <w:rPr>
          <w:rFonts w:ascii="Cambria" w:hAnsi="Cambria" w:cs="Arial"/>
          <w:color w:val="FF0000"/>
          <w:sz w:val="18"/>
          <w:szCs w:val="18"/>
        </w:rPr>
        <w:t>R$ 7,50 (sete reais e cinquenta centavos).</w:t>
      </w:r>
    </w:p>
    <w:p w:rsidR="003F187E"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C8600C" w:rsidRDefault="00C8600C"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Nome, nº do RG e nº do CPF do Representante da Empresa</w:t>
      </w:r>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60476A"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sectPr w:rsidR="0060476A" w:rsidRPr="00F325BF" w:rsidSect="000E7A17">
          <w:pgSz w:w="11906" w:h="16838"/>
          <w:pgMar w:top="1417" w:right="1701" w:bottom="1417" w:left="1701" w:header="708" w:footer="708" w:gutter="0"/>
          <w:cols w:space="708"/>
          <w:docGrid w:linePitch="360"/>
        </w:sect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r w:rsidRPr="00285615">
        <w:rPr>
          <w:rFonts w:ascii="Cambria" w:eastAsia="Calibri" w:hAnsi="Cambria" w:cs="Calibri"/>
          <w:b/>
          <w:bCs/>
          <w:sz w:val="18"/>
          <w:szCs w:val="18"/>
        </w:rPr>
        <w:t>ANEXO III</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A11604" w:rsidRPr="00285615"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MINUTA </w:t>
      </w:r>
      <w:r w:rsidR="00A11604" w:rsidRPr="00285615">
        <w:rPr>
          <w:rFonts w:ascii="Cambria" w:eastAsia="Calibri" w:hAnsi="Cambria" w:cs="Calibri"/>
          <w:b/>
          <w:sz w:val="18"/>
          <w:szCs w:val="18"/>
          <w:lang w:eastAsia="ar-SA"/>
        </w:rPr>
        <w:t>DO CONTRATO DE PRESTAÇÃO DE SERVIÇO</w:t>
      </w:r>
      <w:r w:rsidR="00C03680" w:rsidRPr="00285615">
        <w:rPr>
          <w:rFonts w:ascii="Cambria" w:eastAsia="Calibri" w:hAnsi="Cambria" w:cs="Calibri"/>
          <w:b/>
          <w:sz w:val="18"/>
          <w:szCs w:val="18"/>
          <w:lang w:eastAsia="ar-SA"/>
        </w:rPr>
        <w:t xml:space="preserve"> Nº _</w:t>
      </w:r>
      <w:r w:rsidR="00613564" w:rsidRPr="00285615">
        <w:rPr>
          <w:rFonts w:ascii="Cambria" w:eastAsia="Calibri" w:hAnsi="Cambria" w:cs="Calibri"/>
          <w:b/>
          <w:sz w:val="18"/>
          <w:szCs w:val="18"/>
          <w:lang w:eastAsia="ar-SA"/>
        </w:rPr>
        <w:t>__</w:t>
      </w:r>
      <w:r w:rsidR="00B241FA">
        <w:rPr>
          <w:rFonts w:ascii="Cambria" w:eastAsia="Calibri" w:hAnsi="Cambria" w:cs="Calibri"/>
          <w:b/>
          <w:sz w:val="18"/>
          <w:szCs w:val="18"/>
          <w:lang w:eastAsia="ar-SA"/>
        </w:rPr>
        <w:t>__/2023</w:t>
      </w:r>
    </w:p>
    <w:p w:rsidR="00A11604" w:rsidRPr="00285615"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D00543"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PREGÃO ELETRÔNICO Nº </w:t>
      </w:r>
      <w:r w:rsidR="00D00543" w:rsidRPr="00D00543">
        <w:rPr>
          <w:rFonts w:ascii="Cambria" w:eastAsia="Calibri" w:hAnsi="Cambria" w:cs="Calibri"/>
          <w:b/>
          <w:sz w:val="18"/>
          <w:szCs w:val="18"/>
          <w:lang w:eastAsia="ar-SA"/>
        </w:rPr>
        <w:t>003</w:t>
      </w:r>
      <w:r w:rsidR="00B241FA" w:rsidRPr="00D00543">
        <w:rPr>
          <w:rFonts w:ascii="Cambria" w:eastAsia="Calibri" w:hAnsi="Cambria" w:cs="Calibri"/>
          <w:b/>
          <w:sz w:val="18"/>
          <w:szCs w:val="18"/>
          <w:lang w:eastAsia="ar-SA"/>
        </w:rPr>
        <w:t>/2023</w:t>
      </w:r>
    </w:p>
    <w:p w:rsidR="00A11604" w:rsidRPr="009155E4"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r w:rsidR="00B241FA" w:rsidRPr="00D82891">
        <w:rPr>
          <w:rFonts w:asciiTheme="majorHAnsi" w:eastAsia="Calibri" w:hAnsiTheme="majorHAnsi" w:cs="Calibri"/>
          <w:b/>
          <w:sz w:val="18"/>
          <w:szCs w:val="18"/>
          <w:lang w:eastAsia="pt-BR"/>
        </w:rPr>
        <w:t xml:space="preserve">Sr. </w:t>
      </w:r>
      <w:r w:rsidR="00B241FA" w:rsidRPr="00D82891">
        <w:rPr>
          <w:rFonts w:asciiTheme="majorHAnsi" w:eastAsia="Times New Roman" w:hAnsiTheme="majorHAnsi" w:cs="Calibri"/>
          <w:b/>
          <w:sz w:val="18"/>
          <w:szCs w:val="18"/>
          <w:lang w:eastAsia="pt-BR"/>
        </w:rPr>
        <w:t>PAULO RENATO CORTELINI</w:t>
      </w:r>
      <w:r w:rsidR="00B241FA">
        <w:rPr>
          <w:rFonts w:asciiTheme="majorHAnsi" w:eastAsia="Times New Roman" w:hAnsiTheme="majorHAnsi" w:cs="Calibri"/>
          <w:b/>
          <w:sz w:val="18"/>
          <w:szCs w:val="18"/>
          <w:lang w:eastAsia="pt-BR"/>
        </w:rPr>
        <w:t>,</w:t>
      </w:r>
      <w:r w:rsidR="00B241FA" w:rsidRPr="00F325BF">
        <w:rPr>
          <w:rFonts w:ascii="Cambria" w:hAnsi="Cambria"/>
          <w:bCs/>
          <w:sz w:val="18"/>
          <w:szCs w:val="18"/>
          <w:lang w:eastAsia="ar-SA" w:bidi="hi-IN"/>
        </w:rPr>
        <w:t xml:space="preserve"> </w:t>
      </w:r>
      <w:r w:rsidRPr="00F325BF">
        <w:rPr>
          <w:rFonts w:ascii="Cambria" w:hAnsi="Cambria"/>
          <w:bCs/>
          <w:sz w:val="18"/>
          <w:szCs w:val="18"/>
          <w:lang w:eastAsia="ar-SA" w:bidi="hi-IN"/>
        </w:rPr>
        <w:t xml:space="preserve">denominado </w:t>
      </w:r>
      <w:r w:rsidR="00B241FA">
        <w:rPr>
          <w:rFonts w:ascii="Cambria" w:hAnsi="Cambria"/>
          <w:bCs/>
          <w:sz w:val="18"/>
          <w:szCs w:val="18"/>
          <w:lang w:eastAsia="ar-SA" w:bidi="hi-IN"/>
        </w:rPr>
        <w:t xml:space="preserve">simplesmente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w:t>
      </w:r>
      <w:proofErr w:type="gramStart"/>
      <w:r w:rsidRPr="00F325BF">
        <w:rPr>
          <w:rFonts w:ascii="Cambria" w:eastAsia="Calibri" w:hAnsi="Cambria" w:cs="Calibri"/>
          <w:sz w:val="18"/>
          <w:szCs w:val="18"/>
          <w:lang w:eastAsia="ar-SA"/>
        </w:rPr>
        <w:t>ato representada</w:t>
      </w:r>
      <w:proofErr w:type="gramEnd"/>
      <w:r w:rsidRPr="00F325BF">
        <w:rPr>
          <w:rFonts w:ascii="Cambria" w:eastAsia="Calibri" w:hAnsi="Cambria" w:cs="Calibri"/>
          <w:sz w:val="18"/>
          <w:szCs w:val="18"/>
          <w:lang w:eastAsia="ar-SA"/>
        </w:rPr>
        <w:t xml:space="preserve"> pelo seu representante legal, denominada </w:t>
      </w:r>
      <w:r w:rsidR="00B241FA">
        <w:rPr>
          <w:rFonts w:ascii="Cambria" w:eastAsia="Calibri" w:hAnsi="Cambria" w:cs="Calibri"/>
          <w:sz w:val="18"/>
          <w:szCs w:val="18"/>
          <w:lang w:eastAsia="ar-SA"/>
        </w:rPr>
        <w:t xml:space="preserve">simplesmente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 xml:space="preserve">PREGÃO ELETRÔNICO N° </w:t>
      </w:r>
      <w:r w:rsidR="00D00543" w:rsidRPr="00D00543">
        <w:rPr>
          <w:rFonts w:ascii="Cambria" w:eastAsia="Calibri" w:hAnsi="Cambria" w:cs="Calibri"/>
          <w:b/>
          <w:sz w:val="18"/>
          <w:szCs w:val="18"/>
          <w:lang w:eastAsia="ar-SA"/>
        </w:rPr>
        <w:t>003</w:t>
      </w:r>
      <w:r w:rsidR="00B241FA" w:rsidRPr="00D00543">
        <w:rPr>
          <w:rFonts w:ascii="Cambria" w:eastAsia="Calibri" w:hAnsi="Cambria" w:cs="Calibri"/>
          <w:b/>
          <w:sz w:val="18"/>
          <w:szCs w:val="18"/>
          <w:lang w:eastAsia="ar-SA"/>
        </w:rPr>
        <w:t>/2023</w:t>
      </w:r>
      <w:r w:rsidRPr="00D00543">
        <w:rPr>
          <w:rFonts w:ascii="Cambria" w:eastAsia="Calibri" w:hAnsi="Cambria" w:cs="Calibri"/>
          <w:b/>
          <w:sz w:val="18"/>
          <w:szCs w:val="18"/>
          <w:lang w:eastAsia="ar-SA"/>
        </w:rPr>
        <w:t xml:space="preserve">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B241FA">
        <w:rPr>
          <w:rFonts w:ascii="Cambria" w:eastAsia="Calibri" w:hAnsi="Cambria" w:cs="Calibri"/>
          <w:sz w:val="18"/>
          <w:szCs w:val="18"/>
        </w:rPr>
        <w:t>932</w:t>
      </w:r>
      <w:r w:rsidR="00353463">
        <w:rPr>
          <w:rFonts w:ascii="Cambria" w:eastAsia="Calibri" w:hAnsi="Cambria" w:cs="Calibri"/>
          <w:sz w:val="18"/>
          <w:szCs w:val="18"/>
        </w:rPr>
        <w:t>/</w:t>
      </w:r>
      <w:r w:rsidR="00285615">
        <w:rPr>
          <w:rFonts w:ascii="Cambria" w:eastAsia="Calibri" w:hAnsi="Cambria" w:cs="Calibri"/>
          <w:sz w:val="18"/>
          <w:szCs w:val="18"/>
        </w:rPr>
        <w:t>2022</w:t>
      </w:r>
      <w:r w:rsidR="008A6DBA" w:rsidRPr="00F325BF">
        <w:rPr>
          <w:rFonts w:ascii="Cambria" w:eastAsia="Calibri" w:hAnsi="Cambria" w:cs="Calibri"/>
          <w:sz w:val="18"/>
          <w:szCs w:val="18"/>
        </w:rPr>
        <w:t xml:space="preserve">, </w:t>
      </w:r>
      <w:r w:rsidRPr="00F325BF">
        <w:rPr>
          <w:rFonts w:ascii="Cambria" w:eastAsia="Calibri" w:hAnsi="Cambria" w:cs="Calibri"/>
          <w:sz w:val="18"/>
          <w:szCs w:val="18"/>
        </w:rPr>
        <w:t>pela Lei Complementar nº 123/2006 e suas alterações posteriores, com subsídios na Lei Federal nº 8.666/1993 e suas alterações posteriores</w:t>
      </w:r>
      <w:r w:rsidR="005C55D6">
        <w:rPr>
          <w:rFonts w:ascii="Cambria" w:eastAsia="Calibri" w:hAnsi="Cambria" w:cs="Calibri"/>
          <w:sz w:val="18"/>
          <w:szCs w:val="18"/>
        </w:rPr>
        <w:t>,</w:t>
      </w:r>
      <w:r w:rsidR="005C55D6" w:rsidRPr="005C55D6">
        <w:rPr>
          <w:rFonts w:ascii="Cambria" w:eastAsia="Calibri" w:hAnsi="Cambria" w:cs="Calibri"/>
          <w:sz w:val="18"/>
          <w:szCs w:val="18"/>
        </w:rPr>
        <w:t xml:space="preserve"> </w:t>
      </w:r>
      <w:r w:rsidR="005C55D6">
        <w:rPr>
          <w:rFonts w:ascii="Cambria" w:eastAsia="Calibri" w:hAnsi="Cambria" w:cs="Calibri"/>
          <w:sz w:val="18"/>
          <w:szCs w:val="18"/>
        </w:rPr>
        <w:t>pela Lei Municipal 1.437/2022 alterada pela Lei nº 1.524/2022</w:t>
      </w:r>
      <w:r w:rsidRPr="00F325BF">
        <w:rPr>
          <w:rFonts w:ascii="Cambria" w:eastAsia="Calibri" w:hAnsi="Cambria" w:cs="Calibri"/>
          <w:sz w:val="18"/>
          <w:szCs w:val="18"/>
        </w:rPr>
        <w:t xml:space="preserve">,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F325BF" w:rsidRDefault="002435E6" w:rsidP="008A6DBA">
      <w:pPr>
        <w:pStyle w:val="Recuodecorpodetexto"/>
        <w:spacing w:after="0"/>
        <w:ind w:left="-567" w:right="-568" w:firstLine="1701"/>
        <w:rPr>
          <w:rFonts w:ascii="Cambria" w:hAnsi="Cambria"/>
          <w:b/>
          <w:bCs/>
          <w:sz w:val="18"/>
          <w:szCs w:val="18"/>
        </w:rPr>
      </w:pPr>
      <w:r w:rsidRPr="00F325BF">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D54B98" w:rsidRPr="005277E7" w:rsidRDefault="00D54B98" w:rsidP="00D54B98">
      <w:pPr>
        <w:spacing w:after="0" w:line="240" w:lineRule="auto"/>
        <w:ind w:left="-567" w:firstLine="1134"/>
        <w:jc w:val="both"/>
        <w:rPr>
          <w:rFonts w:ascii="Cambria" w:hAnsi="Cambria" w:cs="Arial"/>
          <w:sz w:val="18"/>
          <w:szCs w:val="18"/>
        </w:rPr>
      </w:pPr>
      <w:r w:rsidRPr="005277E7">
        <w:rPr>
          <w:rFonts w:ascii="Cambria" w:eastAsia="Times New Roman" w:hAnsi="Cambria" w:cs="Calibri"/>
          <w:b/>
          <w:sz w:val="18"/>
          <w:szCs w:val="18"/>
          <w:lang w:eastAsia="pt-BR"/>
        </w:rPr>
        <w:t>1.</w:t>
      </w:r>
      <w:r w:rsidRPr="00232226">
        <w:rPr>
          <w:rFonts w:ascii="Cambria" w:eastAsia="Times New Roman" w:hAnsi="Cambria" w:cs="Calibri"/>
          <w:b/>
          <w:sz w:val="18"/>
          <w:szCs w:val="18"/>
          <w:lang w:eastAsia="pt-BR"/>
        </w:rPr>
        <w:t>1.</w:t>
      </w:r>
      <w:r>
        <w:rPr>
          <w:rFonts w:ascii="Cambria" w:eastAsia="Times New Roman" w:hAnsi="Cambria" w:cs="Calibri"/>
          <w:sz w:val="18"/>
          <w:szCs w:val="18"/>
          <w:lang w:eastAsia="pt-BR"/>
        </w:rPr>
        <w:t xml:space="preserve"> </w:t>
      </w:r>
      <w:r>
        <w:rPr>
          <w:rFonts w:ascii="Cambria" w:hAnsi="Cambria"/>
          <w:sz w:val="18"/>
          <w:szCs w:val="18"/>
        </w:rPr>
        <w:t>C</w:t>
      </w:r>
      <w:r w:rsidRPr="005277E7">
        <w:rPr>
          <w:rFonts w:ascii="Cambria" w:hAnsi="Cambria"/>
          <w:sz w:val="18"/>
          <w:szCs w:val="18"/>
        </w:rPr>
        <w:t xml:space="preserve">ontratação de empresa especializada </w:t>
      </w:r>
      <w:r w:rsidRPr="005277E7">
        <w:rPr>
          <w:rFonts w:ascii="Cambria" w:hAnsi="Cambria" w:cs="Arial"/>
          <w:sz w:val="18"/>
          <w:szCs w:val="18"/>
        </w:rPr>
        <w:t xml:space="preserve">para prestação dos serviços relativos ao fornecimento, administração e gerenciamento de Cartão Vale </w:t>
      </w:r>
      <w:proofErr w:type="gramStart"/>
      <w:r w:rsidRPr="005277E7">
        <w:rPr>
          <w:rFonts w:ascii="Cambria" w:hAnsi="Cambria" w:cs="Arial"/>
          <w:sz w:val="18"/>
          <w:szCs w:val="18"/>
        </w:rPr>
        <w:t>Alimentação para os Servidores Públicos Municipais de São Francisco de Assis na modalidade de cartões eletrônico com chip</w:t>
      </w:r>
      <w:proofErr w:type="gramEnd"/>
      <w:r w:rsidRPr="005277E7">
        <w:rPr>
          <w:rFonts w:ascii="Cambria" w:hAnsi="Cambria" w:cs="Arial"/>
          <w:sz w:val="18"/>
          <w:szCs w:val="18"/>
        </w:rPr>
        <w:t>, tarja magnética e/ou eletrônico em quantidades de acordo com a conveniência da Prefeitura Municipal.</w:t>
      </w:r>
    </w:p>
    <w:p w:rsidR="00D54B98" w:rsidRDefault="00D54B98" w:rsidP="00162099">
      <w:pPr>
        <w:spacing w:after="0" w:line="240" w:lineRule="auto"/>
        <w:ind w:left="-567" w:firstLine="1134"/>
        <w:jc w:val="both"/>
        <w:rPr>
          <w:rFonts w:ascii="Cambria" w:hAnsi="Cambria"/>
          <w:sz w:val="18"/>
          <w:szCs w:val="18"/>
        </w:rPr>
      </w:pPr>
      <w:r w:rsidRPr="005277E7">
        <w:rPr>
          <w:rFonts w:ascii="Cambria" w:hAnsi="Cambria"/>
          <w:b/>
          <w:sz w:val="18"/>
          <w:szCs w:val="18"/>
        </w:rPr>
        <w:t>1.2.</w:t>
      </w:r>
      <w:r w:rsidRPr="005277E7">
        <w:rPr>
          <w:rFonts w:ascii="Cambria" w:hAnsi="Cambria"/>
          <w:sz w:val="18"/>
          <w:szCs w:val="18"/>
        </w:rPr>
        <w:t xml:space="preserve"> As especificações da contratação e prestação do serviço encontram-se no anexo I – Termo de referência.</w:t>
      </w:r>
    </w:p>
    <w:p w:rsidR="00D54B98" w:rsidRDefault="00D54B98" w:rsidP="00D54B9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963BA5">
        <w:rPr>
          <w:rFonts w:ascii="Cambria" w:hAnsi="Cambria"/>
          <w:b/>
          <w:sz w:val="18"/>
          <w:szCs w:val="18"/>
        </w:rPr>
        <w:t>3.</w:t>
      </w:r>
      <w:r>
        <w:rPr>
          <w:rFonts w:ascii="Cambria" w:hAnsi="Cambria"/>
          <w:sz w:val="18"/>
          <w:szCs w:val="18"/>
        </w:rPr>
        <w:t xml:space="preserve"> </w:t>
      </w:r>
      <w:r w:rsidRPr="00963BA5">
        <w:rPr>
          <w:rFonts w:ascii="Cambria" w:hAnsi="Cambria" w:cs="TimesNewRoman"/>
          <w:sz w:val="18"/>
          <w:szCs w:val="18"/>
        </w:rPr>
        <w:t>Os valores e quantitativos de beneficiários po</w:t>
      </w:r>
      <w:r>
        <w:rPr>
          <w:rFonts w:ascii="Cambria" w:hAnsi="Cambria" w:cs="TimesNewRoman"/>
          <w:sz w:val="18"/>
          <w:szCs w:val="18"/>
        </w:rPr>
        <w:t xml:space="preserve">dem variar ao longo da vigência </w:t>
      </w:r>
      <w:r w:rsidRPr="00963BA5">
        <w:rPr>
          <w:rFonts w:ascii="Cambria" w:hAnsi="Cambria" w:cs="TimesNewRoman"/>
          <w:sz w:val="18"/>
          <w:szCs w:val="18"/>
        </w:rPr>
        <w:t>Contratua</w:t>
      </w:r>
      <w:r>
        <w:rPr>
          <w:rFonts w:ascii="Cambria" w:hAnsi="Cambria" w:cs="TimesNewRoman"/>
          <w:sz w:val="18"/>
          <w:szCs w:val="18"/>
        </w:rPr>
        <w:t>l, em função das necessidades da</w:t>
      </w:r>
      <w:r w:rsidRPr="00963BA5">
        <w:rPr>
          <w:rFonts w:ascii="Cambria" w:hAnsi="Cambria" w:cs="TimesNewRoman"/>
          <w:sz w:val="18"/>
          <w:szCs w:val="18"/>
        </w:rPr>
        <w:t xml:space="preserve"> Contrata</w:t>
      </w:r>
      <w:r>
        <w:rPr>
          <w:rFonts w:ascii="Cambria" w:hAnsi="Cambria" w:cs="TimesNewRoman"/>
          <w:sz w:val="18"/>
          <w:szCs w:val="18"/>
        </w:rPr>
        <w:t xml:space="preserve">nte, podendo variar mensalmente </w:t>
      </w:r>
      <w:r w:rsidRPr="00963BA5">
        <w:rPr>
          <w:rFonts w:ascii="Cambria" w:hAnsi="Cambria" w:cs="TimesNewRoman"/>
          <w:sz w:val="18"/>
          <w:szCs w:val="18"/>
        </w:rPr>
        <w:t>conforme atendimento dos requisitos que asseguram o direito a percepção do vale</w:t>
      </w:r>
      <w:r>
        <w:rPr>
          <w:rFonts w:ascii="Cambria" w:hAnsi="Cambria" w:cs="TimesNewRoman"/>
          <w:sz w:val="18"/>
          <w:szCs w:val="18"/>
        </w:rPr>
        <w:t xml:space="preserve">-alimentação </w:t>
      </w:r>
      <w:r w:rsidRPr="00963BA5">
        <w:rPr>
          <w:rFonts w:ascii="Cambria" w:hAnsi="Cambria" w:cs="TimesNewRoman"/>
          <w:sz w:val="18"/>
          <w:szCs w:val="18"/>
        </w:rPr>
        <w:t>por parte do servidor/funcionário, be</w:t>
      </w:r>
      <w:r>
        <w:rPr>
          <w:rFonts w:ascii="Cambria" w:hAnsi="Cambria" w:cs="TimesNewRoman"/>
          <w:sz w:val="18"/>
          <w:szCs w:val="18"/>
        </w:rPr>
        <w:t xml:space="preserve">m como conforme rotatividade de </w:t>
      </w:r>
      <w:r w:rsidRPr="00963BA5">
        <w:rPr>
          <w:rFonts w:ascii="Cambria" w:hAnsi="Cambria" w:cs="TimesNewRoman"/>
          <w:sz w:val="18"/>
          <w:szCs w:val="18"/>
        </w:rPr>
        <w:t xml:space="preserve">servidores/funcionários mediante provimento do </w:t>
      </w:r>
      <w:r>
        <w:rPr>
          <w:rFonts w:ascii="Cambria" w:hAnsi="Cambria" w:cs="TimesNewRoman"/>
          <w:sz w:val="18"/>
          <w:szCs w:val="18"/>
        </w:rPr>
        <w:t xml:space="preserve">cargo, a exemplo de: nomeação e </w:t>
      </w:r>
      <w:r w:rsidRPr="00963BA5">
        <w:rPr>
          <w:rFonts w:ascii="Cambria" w:hAnsi="Cambria" w:cs="TimesNewRoman"/>
          <w:sz w:val="18"/>
          <w:szCs w:val="18"/>
        </w:rPr>
        <w:t>reintegração, ou ainda nas hipóteses de exoneração, demis</w:t>
      </w:r>
      <w:r>
        <w:rPr>
          <w:rFonts w:ascii="Cambria" w:hAnsi="Cambria" w:cs="TimesNewRoman"/>
          <w:sz w:val="18"/>
          <w:szCs w:val="18"/>
        </w:rPr>
        <w:t xml:space="preserve">são, falecimento, aposentadoria </w:t>
      </w:r>
      <w:r w:rsidRPr="00963BA5">
        <w:rPr>
          <w:rFonts w:ascii="Cambria" w:hAnsi="Cambria" w:cs="TimesNewRoman"/>
          <w:sz w:val="18"/>
          <w:szCs w:val="18"/>
        </w:rPr>
        <w:t>ou outros, por força de Ato/Dispositivo Legal, sendo que ta</w:t>
      </w:r>
      <w:r>
        <w:rPr>
          <w:rFonts w:ascii="Cambria" w:hAnsi="Cambria" w:cs="TimesNewRoman"/>
          <w:sz w:val="18"/>
          <w:szCs w:val="18"/>
        </w:rPr>
        <w:t xml:space="preserve">is alterações não representaram </w:t>
      </w:r>
      <w:r w:rsidRPr="00963BA5">
        <w:rPr>
          <w:rFonts w:ascii="Cambria" w:hAnsi="Cambria" w:cs="TimesNewRoman"/>
          <w:sz w:val="18"/>
          <w:szCs w:val="18"/>
        </w:rPr>
        <w:t>modificação nas condições contratuais.</w:t>
      </w:r>
    </w:p>
    <w:p w:rsidR="00D54B98" w:rsidRPr="00B34DD0" w:rsidRDefault="00D54B98" w:rsidP="00D54B98">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b/>
          <w:sz w:val="18"/>
          <w:szCs w:val="18"/>
        </w:rPr>
        <w:t>1</w:t>
      </w:r>
      <w:r w:rsidRPr="00B34DD0">
        <w:rPr>
          <w:rFonts w:ascii="Cambria" w:hAnsi="Cambria"/>
          <w:b/>
          <w:sz w:val="18"/>
          <w:szCs w:val="18"/>
        </w:rPr>
        <w:t>.</w:t>
      </w:r>
      <w:r w:rsidRPr="00B34DD0">
        <w:rPr>
          <w:rFonts w:ascii="Cambria" w:hAnsi="Cambria" w:cs="TimesNewRoman"/>
          <w:b/>
          <w:sz w:val="18"/>
          <w:szCs w:val="18"/>
        </w:rPr>
        <w:t>4</w:t>
      </w:r>
      <w:r>
        <w:rPr>
          <w:rFonts w:ascii="Cambria" w:hAnsi="Cambria" w:cs="TimesNewRoman"/>
          <w:sz w:val="18"/>
          <w:szCs w:val="18"/>
        </w:rPr>
        <w:t xml:space="preserve">. Para fins de </w:t>
      </w:r>
      <w:r w:rsidRPr="00B34DD0">
        <w:rPr>
          <w:rFonts w:ascii="Cambria" w:hAnsi="Cambria" w:cs="TimesNewRoman"/>
          <w:b/>
          <w:sz w:val="18"/>
          <w:szCs w:val="18"/>
        </w:rPr>
        <w:t>estimativa</w:t>
      </w:r>
      <w:r>
        <w:rPr>
          <w:rFonts w:ascii="Cambria" w:hAnsi="Cambria" w:cs="TimesNewRoman"/>
          <w:sz w:val="18"/>
          <w:szCs w:val="18"/>
        </w:rPr>
        <w:t>, atualmente o n</w:t>
      </w:r>
      <w:r w:rsidRPr="00B34DD0">
        <w:rPr>
          <w:rFonts w:ascii="Cambria" w:hAnsi="Cambria" w:cs="TimesNewRoman"/>
          <w:sz w:val="18"/>
          <w:szCs w:val="18"/>
        </w:rPr>
        <w:t xml:space="preserve">úmero de funcionários beneficiados é de 750 servidores e o Valor do benefício: R$ 250,00 (duzentos e cinquenta reais) sendo </w:t>
      </w:r>
      <w:proofErr w:type="gramStart"/>
      <w:r w:rsidRPr="00B34DD0">
        <w:rPr>
          <w:rFonts w:ascii="Cambria" w:hAnsi="Cambria" w:cs="TimesNewRoman"/>
          <w:sz w:val="18"/>
          <w:szCs w:val="18"/>
        </w:rPr>
        <w:t>R$ 50,00 (20%) descontado</w:t>
      </w:r>
      <w:proofErr w:type="gramEnd"/>
      <w:r w:rsidRPr="00B34DD0">
        <w:rPr>
          <w:rFonts w:ascii="Cambria" w:hAnsi="Cambria" w:cs="TimesNewRoman"/>
          <w:sz w:val="18"/>
          <w:szCs w:val="18"/>
        </w:rPr>
        <w:t xml:space="preserve"> do servidor e R$</w:t>
      </w:r>
      <w:r>
        <w:rPr>
          <w:rFonts w:ascii="Cambria" w:hAnsi="Cambria" w:cs="TimesNewRoman"/>
          <w:sz w:val="18"/>
          <w:szCs w:val="18"/>
        </w:rPr>
        <w:t xml:space="preserve"> </w:t>
      </w:r>
      <w:r w:rsidRPr="00B34DD0">
        <w:rPr>
          <w:rFonts w:ascii="Cambria" w:hAnsi="Cambria" w:cs="TimesNewRoman"/>
          <w:sz w:val="18"/>
          <w:szCs w:val="18"/>
        </w:rPr>
        <w:t>200,00 (80%) parte patronal (Lei Municipal nº 1.524/2022).</w:t>
      </w:r>
    </w:p>
    <w:p w:rsidR="00D54B98" w:rsidRDefault="00D54B98" w:rsidP="00D54B98">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D54B98" w:rsidRPr="005277E7" w:rsidRDefault="00D54B98" w:rsidP="00D54B98">
      <w:pPr>
        <w:pStyle w:val="Ttulo"/>
        <w:ind w:left="-567" w:firstLine="1134"/>
        <w:jc w:val="both"/>
        <w:outlineLvl w:val="0"/>
        <w:rPr>
          <w:rFonts w:ascii="Cambria" w:hAnsi="Cambria" w:cs="Arial"/>
          <w:b w:val="0"/>
          <w:sz w:val="18"/>
          <w:szCs w:val="18"/>
        </w:rPr>
      </w:pPr>
      <w:r w:rsidRPr="005277E7">
        <w:rPr>
          <w:rFonts w:ascii="Cambria" w:hAnsi="Cambria"/>
          <w:sz w:val="18"/>
          <w:szCs w:val="18"/>
        </w:rPr>
        <w:t>1</w:t>
      </w:r>
      <w:r w:rsidRPr="005277E7">
        <w:rPr>
          <w:rFonts w:ascii="Cambria" w:hAnsi="Cambria"/>
          <w:b w:val="0"/>
          <w:sz w:val="18"/>
          <w:szCs w:val="18"/>
        </w:rPr>
        <w:t>.</w:t>
      </w:r>
      <w:r w:rsidRPr="005277E7">
        <w:rPr>
          <w:rFonts w:ascii="Cambria" w:hAnsi="Cambria"/>
          <w:sz w:val="18"/>
          <w:szCs w:val="18"/>
        </w:rPr>
        <w:t xml:space="preserve">4. </w:t>
      </w:r>
      <w:r w:rsidRPr="005277E7">
        <w:rPr>
          <w:rFonts w:ascii="Cambria" w:hAnsi="Cambria" w:cs="Arial"/>
          <w:b w:val="0"/>
          <w:sz w:val="18"/>
          <w:szCs w:val="18"/>
        </w:rPr>
        <w:t>A contratação ju</w:t>
      </w:r>
      <w:r>
        <w:rPr>
          <w:rFonts w:ascii="Cambria" w:hAnsi="Cambria" w:cs="Arial"/>
          <w:b w:val="0"/>
          <w:sz w:val="18"/>
          <w:szCs w:val="18"/>
        </w:rPr>
        <w:t>stifica-se pela necessidade de atender</w:t>
      </w:r>
      <w:r w:rsidRPr="005277E7">
        <w:rPr>
          <w:rFonts w:ascii="Cambria" w:hAnsi="Cambria" w:cs="Arial"/>
          <w:b w:val="0"/>
          <w:sz w:val="18"/>
          <w:szCs w:val="18"/>
        </w:rPr>
        <w:t xml:space="preserve"> a Lei Municipal nº 1</w:t>
      </w:r>
      <w:r>
        <w:rPr>
          <w:rFonts w:ascii="Cambria" w:hAnsi="Cambria" w:cs="Arial"/>
          <w:b w:val="0"/>
          <w:sz w:val="18"/>
          <w:szCs w:val="18"/>
        </w:rPr>
        <w:t>.</w:t>
      </w:r>
      <w:r w:rsidRPr="005277E7">
        <w:rPr>
          <w:rFonts w:ascii="Cambria" w:hAnsi="Cambria" w:cs="Arial"/>
          <w:b w:val="0"/>
          <w:sz w:val="18"/>
          <w:szCs w:val="18"/>
        </w:rPr>
        <w:t>4</w:t>
      </w:r>
      <w:r>
        <w:rPr>
          <w:rFonts w:ascii="Cambria" w:hAnsi="Cambria" w:cs="Arial"/>
          <w:b w:val="0"/>
          <w:sz w:val="18"/>
          <w:szCs w:val="18"/>
        </w:rPr>
        <w:t>37</w:t>
      </w:r>
      <w:r w:rsidRPr="005277E7">
        <w:rPr>
          <w:rFonts w:ascii="Cambria" w:hAnsi="Cambria" w:cs="Arial"/>
          <w:b w:val="0"/>
          <w:sz w:val="18"/>
          <w:szCs w:val="18"/>
        </w:rPr>
        <w:t xml:space="preserve">/2022 </w:t>
      </w:r>
      <w:r>
        <w:rPr>
          <w:rFonts w:ascii="Cambria" w:hAnsi="Cambria" w:cs="Arial"/>
          <w:b w:val="0"/>
          <w:sz w:val="18"/>
          <w:szCs w:val="18"/>
        </w:rPr>
        <w:t>alterada pela Lei Municipal nº 1.524/2022</w:t>
      </w:r>
      <w:r w:rsidRPr="005277E7">
        <w:rPr>
          <w:rFonts w:ascii="Cambria" w:hAnsi="Cambria" w:cs="Arial"/>
          <w:b w:val="0"/>
          <w:sz w:val="18"/>
          <w:szCs w:val="18"/>
        </w:rPr>
        <w:t xml:space="preserve">, que concede o benefício aos servidores municipais, que deverá </w:t>
      </w:r>
      <w:proofErr w:type="gramStart"/>
      <w:r w:rsidRPr="005277E7">
        <w:rPr>
          <w:rFonts w:ascii="Cambria" w:hAnsi="Cambria" w:cs="Arial"/>
          <w:b w:val="0"/>
          <w:sz w:val="18"/>
          <w:szCs w:val="18"/>
        </w:rPr>
        <w:t>proceder o</w:t>
      </w:r>
      <w:proofErr w:type="gramEnd"/>
      <w:r w:rsidRPr="005277E7">
        <w:rPr>
          <w:rFonts w:ascii="Cambria" w:hAnsi="Cambria" w:cs="Arial"/>
          <w:b w:val="0"/>
          <w:sz w:val="18"/>
          <w:szCs w:val="18"/>
        </w:rPr>
        <w:t xml:space="preserve"> pagamento do benefício através de cartão alimentação aos servidores municipais.</w:t>
      </w:r>
    </w:p>
    <w:p w:rsidR="00D54B98" w:rsidRPr="00E60B4A" w:rsidRDefault="00D54B98" w:rsidP="00D54B98">
      <w:pPr>
        <w:pStyle w:val="Default"/>
        <w:ind w:left="-567" w:firstLine="1134"/>
        <w:jc w:val="both"/>
        <w:rPr>
          <w:rFonts w:eastAsia="Times New Roman" w:cs="Calibri"/>
          <w:sz w:val="18"/>
          <w:szCs w:val="18"/>
        </w:rPr>
      </w:pPr>
      <w:r>
        <w:rPr>
          <w:rFonts w:cs="Calibri"/>
          <w:b/>
          <w:sz w:val="18"/>
          <w:szCs w:val="18"/>
        </w:rPr>
        <w:t>1.5</w:t>
      </w:r>
      <w:r w:rsidRPr="00E60B4A">
        <w:rPr>
          <w:rFonts w:cs="Calibri"/>
          <w:b/>
          <w:sz w:val="18"/>
          <w:szCs w:val="18"/>
        </w:rPr>
        <w:t xml:space="preserve">. </w:t>
      </w:r>
      <w:r w:rsidRPr="00E60B4A">
        <w:rPr>
          <w:rFonts w:cs="Calibri"/>
          <w:sz w:val="18"/>
          <w:szCs w:val="18"/>
        </w:rPr>
        <w:t xml:space="preserve">A </w:t>
      </w:r>
      <w:r w:rsidRPr="00E60B4A">
        <w:rPr>
          <w:rFonts w:eastAsia="Times New Roman" w:cs="Calibri"/>
          <w:sz w:val="18"/>
          <w:szCs w:val="18"/>
        </w:rPr>
        <w:t xml:space="preserve">empresa vencedora deverá atender todas as exigências constantes </w:t>
      </w:r>
      <w:proofErr w:type="gramStart"/>
      <w:r w:rsidRPr="00E60B4A">
        <w:rPr>
          <w:rFonts w:eastAsia="Times New Roman" w:cs="Calibri"/>
          <w:sz w:val="18"/>
          <w:szCs w:val="18"/>
        </w:rPr>
        <w:t>neste edital e anexos</w:t>
      </w:r>
      <w:proofErr w:type="gramEnd"/>
      <w:r w:rsidRPr="00E60B4A">
        <w:rPr>
          <w:rFonts w:eastAsia="Times New Roman" w:cs="Calibri"/>
          <w:sz w:val="18"/>
          <w:szCs w:val="18"/>
        </w:rPr>
        <w:t>.</w:t>
      </w:r>
    </w:p>
    <w:p w:rsidR="009F7FD2" w:rsidRPr="00F325BF" w:rsidRDefault="009F7FD2" w:rsidP="000B1A4B">
      <w:pPr>
        <w:pStyle w:val="Recuodecorpodetexto"/>
        <w:spacing w:after="0"/>
        <w:ind w:left="0" w:right="-568"/>
        <w:rPr>
          <w:rFonts w:ascii="Cambria" w:hAnsi="Cambria"/>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 xml:space="preserve">SEGUNDA – </w:t>
      </w:r>
      <w:r w:rsidR="00B75EC2">
        <w:rPr>
          <w:rFonts w:asciiTheme="majorHAnsi" w:hAnsiTheme="majorHAnsi"/>
          <w:b/>
          <w:bCs/>
          <w:sz w:val="18"/>
          <w:szCs w:val="18"/>
        </w:rPr>
        <w:t>DA TAXA DE ADMINISTRAÇAO</w:t>
      </w:r>
      <w:r w:rsidR="004C1008" w:rsidRPr="00CC194E">
        <w:rPr>
          <w:rFonts w:asciiTheme="majorHAnsi" w:hAnsiTheme="majorHAnsi"/>
          <w:b/>
          <w:bCs/>
          <w:sz w:val="18"/>
          <w:szCs w:val="18"/>
        </w:rPr>
        <w:t xml:space="preserve"> E DO</w:t>
      </w:r>
      <w:r w:rsidRPr="00CC194E">
        <w:rPr>
          <w:rFonts w:asciiTheme="majorHAnsi" w:hAnsiTheme="majorHAnsi"/>
          <w:b/>
          <w:bCs/>
          <w:sz w:val="18"/>
          <w:szCs w:val="18"/>
        </w:rPr>
        <w:t xml:space="preserve"> PAGAMENTO</w:t>
      </w:r>
    </w:p>
    <w:p w:rsidR="002435E6" w:rsidRPr="00CC194E" w:rsidRDefault="002435E6" w:rsidP="00DF43F9">
      <w:pPr>
        <w:pStyle w:val="Recuodecorpodetexto"/>
        <w:spacing w:after="0"/>
        <w:ind w:left="-567" w:right="-568"/>
        <w:rPr>
          <w:rFonts w:asciiTheme="majorHAnsi" w:hAnsiTheme="majorHAnsi"/>
          <w:b/>
          <w:bCs/>
          <w:sz w:val="18"/>
          <w:szCs w:val="18"/>
        </w:rPr>
      </w:pPr>
    </w:p>
    <w:p w:rsidR="006415B9" w:rsidRDefault="006415B9" w:rsidP="005D61AB">
      <w:pPr>
        <w:autoSpaceDE w:val="0"/>
        <w:autoSpaceDN w:val="0"/>
        <w:adjustRightInd w:val="0"/>
        <w:spacing w:after="0" w:line="240" w:lineRule="auto"/>
        <w:ind w:left="-567" w:firstLine="1134"/>
        <w:jc w:val="both"/>
        <w:rPr>
          <w:rFonts w:ascii="Cambria" w:hAnsi="Cambria" w:cs="TimesNewRoman"/>
          <w:sz w:val="18"/>
          <w:szCs w:val="18"/>
        </w:rPr>
      </w:pPr>
      <w:r w:rsidRPr="00EB21C5">
        <w:rPr>
          <w:rFonts w:ascii="Cambria" w:hAnsi="Cambria" w:cs="TimesNewRoman,Bold"/>
          <w:b/>
          <w:bCs/>
          <w:sz w:val="18"/>
          <w:szCs w:val="18"/>
        </w:rPr>
        <w:t xml:space="preserve">2.1. </w:t>
      </w:r>
      <w:r w:rsidRPr="00EB21C5">
        <w:rPr>
          <w:rFonts w:ascii="Cambria" w:hAnsi="Cambria" w:cs="TimesNewRoman"/>
          <w:sz w:val="18"/>
          <w:szCs w:val="18"/>
        </w:rPr>
        <w:t xml:space="preserve">A Contratante pagará a Contratada </w:t>
      </w:r>
      <w:r w:rsidRPr="00EB21C5">
        <w:rPr>
          <w:rFonts w:ascii="Cambria" w:hAnsi="Cambria" w:cs="TimesNewRoman,Bold"/>
          <w:b/>
          <w:bCs/>
          <w:sz w:val="18"/>
          <w:szCs w:val="18"/>
        </w:rPr>
        <w:t>a Taxa de administração de</w:t>
      </w:r>
      <w:proofErr w:type="gramStart"/>
      <w:r w:rsidRPr="00EB21C5">
        <w:rPr>
          <w:rFonts w:ascii="Cambria" w:hAnsi="Cambria" w:cs="TimesNewRoman,Bold"/>
          <w:b/>
          <w:bCs/>
          <w:sz w:val="18"/>
          <w:szCs w:val="18"/>
        </w:rPr>
        <w:t>...............................</w:t>
      </w:r>
      <w:proofErr w:type="gramEnd"/>
      <w:r w:rsidRPr="00EB21C5">
        <w:rPr>
          <w:rFonts w:ascii="Cambria" w:hAnsi="Cambria" w:cs="TimesNewRoman,Bold"/>
          <w:b/>
          <w:bCs/>
          <w:sz w:val="18"/>
          <w:szCs w:val="18"/>
        </w:rPr>
        <w:t xml:space="preserve">% (por cento), </w:t>
      </w:r>
      <w:r w:rsidRPr="00EB21C5">
        <w:rPr>
          <w:rFonts w:ascii="Cambria" w:hAnsi="Cambria" w:cs="TimesNewRoman"/>
          <w:sz w:val="18"/>
          <w:szCs w:val="18"/>
        </w:rPr>
        <w:t>sobre o valor do repasse mensal correspondente ao</w:t>
      </w:r>
      <w:r w:rsidR="005D61AB">
        <w:rPr>
          <w:rFonts w:ascii="Cambria" w:hAnsi="Cambria" w:cs="TimesNewRoman,Bold"/>
          <w:b/>
          <w:bCs/>
          <w:sz w:val="18"/>
          <w:szCs w:val="18"/>
        </w:rPr>
        <w:t xml:space="preserve"> </w:t>
      </w:r>
      <w:r w:rsidRPr="00EB21C5">
        <w:rPr>
          <w:rFonts w:ascii="Cambria" w:hAnsi="Cambria" w:cs="TimesNewRoman"/>
          <w:sz w:val="18"/>
          <w:szCs w:val="18"/>
        </w:rPr>
        <w:t>montante total do benefício do vale-alimentação a ser distribuído no mês, de acordo com o</w:t>
      </w:r>
      <w:r w:rsidR="005D61AB">
        <w:rPr>
          <w:rFonts w:ascii="Cambria" w:hAnsi="Cambria" w:cs="TimesNewRoman,Bold"/>
          <w:b/>
          <w:bCs/>
          <w:sz w:val="18"/>
          <w:szCs w:val="18"/>
        </w:rPr>
        <w:t xml:space="preserve"> </w:t>
      </w:r>
      <w:r w:rsidRPr="00EB21C5">
        <w:rPr>
          <w:rFonts w:ascii="Cambria" w:hAnsi="Cambria" w:cs="TimesNewRoman"/>
          <w:sz w:val="18"/>
          <w:szCs w:val="18"/>
        </w:rPr>
        <w:t>número de servidores, o número de dias considerados para a distribuição e o valor diário</w:t>
      </w:r>
      <w:r w:rsidR="005D61AB">
        <w:rPr>
          <w:rFonts w:ascii="Cambria" w:hAnsi="Cambria" w:cs="TimesNewRoman,Bold"/>
          <w:b/>
          <w:bCs/>
          <w:sz w:val="18"/>
          <w:szCs w:val="18"/>
        </w:rPr>
        <w:t xml:space="preserve"> </w:t>
      </w:r>
      <w:r w:rsidRPr="00EB21C5">
        <w:rPr>
          <w:rFonts w:ascii="Cambria" w:hAnsi="Cambria" w:cs="TimesNewRoman"/>
          <w:sz w:val="18"/>
          <w:szCs w:val="18"/>
        </w:rPr>
        <w:t>do vale-alimentação, não implicando quaisquer ônus extras.</w:t>
      </w:r>
    </w:p>
    <w:p w:rsidR="00320A7C" w:rsidRDefault="00320A7C" w:rsidP="00320A7C">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 xml:space="preserve">2.1.1. </w:t>
      </w:r>
      <w:r w:rsidRPr="00EB21C5">
        <w:rPr>
          <w:rFonts w:ascii="Cambria" w:hAnsi="Cambria" w:cs="TimesNewRoman"/>
          <w:sz w:val="18"/>
          <w:szCs w:val="18"/>
        </w:rPr>
        <w:t>Sendo a taxa administração negativa, o valor apurado será descontado pela</w:t>
      </w:r>
      <w:r>
        <w:rPr>
          <w:rFonts w:ascii="Cambria" w:hAnsi="Cambria" w:cs="TimesNewRoman"/>
          <w:sz w:val="18"/>
          <w:szCs w:val="18"/>
        </w:rPr>
        <w:t xml:space="preserve"> </w:t>
      </w:r>
      <w:r w:rsidRPr="00EB21C5">
        <w:rPr>
          <w:rFonts w:ascii="Cambria" w:hAnsi="Cambria" w:cs="TimesNewRoman"/>
          <w:sz w:val="18"/>
          <w:szCs w:val="18"/>
        </w:rPr>
        <w:t>Contratante do valor total devido à Contratada por ocasião do pagamento.</w:t>
      </w:r>
    </w:p>
    <w:p w:rsidR="007C0FCA" w:rsidRPr="009A63E6"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2.2</w:t>
      </w:r>
      <w:r w:rsidRPr="00695404">
        <w:rPr>
          <w:rFonts w:ascii="Cambria" w:hAnsi="Cambria" w:cs="TimesNewRoman,Bold"/>
          <w:b/>
          <w:bCs/>
          <w:sz w:val="18"/>
          <w:szCs w:val="18"/>
        </w:rPr>
        <w:t>.</w:t>
      </w:r>
      <w:r>
        <w:rPr>
          <w:rFonts w:ascii="Cambria" w:hAnsi="Cambria" w:cs="TimesNewRoman,Bold"/>
          <w:bCs/>
          <w:sz w:val="18"/>
          <w:szCs w:val="18"/>
        </w:rPr>
        <w:t xml:space="preserve"> </w:t>
      </w:r>
      <w:r w:rsidRPr="009A63E6">
        <w:rPr>
          <w:rFonts w:ascii="Cambria" w:hAnsi="Cambria" w:cs="TimesNewRoman,Bold"/>
          <w:bCs/>
          <w:sz w:val="18"/>
          <w:szCs w:val="18"/>
        </w:rPr>
        <w:t xml:space="preserve">Os créditos deverão ser disponibilizados nos cartões eletrônicos com chip, tarja magnética e/ ou eletrônico, mensalmente a partir das </w:t>
      </w:r>
      <w:proofErr w:type="gramStart"/>
      <w:r w:rsidRPr="009A63E6">
        <w:rPr>
          <w:rFonts w:ascii="Cambria" w:hAnsi="Cambria" w:cs="TimesNewRoman,Bold"/>
          <w:bCs/>
          <w:sz w:val="18"/>
          <w:szCs w:val="18"/>
        </w:rPr>
        <w:t>00:00</w:t>
      </w:r>
      <w:proofErr w:type="gramEnd"/>
      <w:r w:rsidRPr="009A63E6">
        <w:rPr>
          <w:rFonts w:ascii="Cambria" w:hAnsi="Cambria" w:cs="TimesNewRoman,Bold"/>
          <w:bCs/>
          <w:sz w:val="18"/>
          <w:szCs w:val="18"/>
        </w:rPr>
        <w:t xml:space="preserve"> horas, da data estabelecida pela Administração Municipal, que deverá ocorrer até o dia 05 de cada mês.</w:t>
      </w:r>
    </w:p>
    <w:p w:rsidR="007C0FCA" w:rsidRDefault="007C0FCA" w:rsidP="007C0FCA">
      <w:pPr>
        <w:autoSpaceDE w:val="0"/>
        <w:autoSpaceDN w:val="0"/>
        <w:adjustRightInd w:val="0"/>
        <w:spacing w:after="0" w:line="240" w:lineRule="auto"/>
        <w:ind w:left="-567" w:firstLine="1134"/>
        <w:jc w:val="both"/>
        <w:rPr>
          <w:rFonts w:ascii="Cambria" w:hAnsi="Cambria" w:cs="TimesNewRoman,Bold"/>
          <w:b/>
          <w:bCs/>
          <w:sz w:val="18"/>
          <w:szCs w:val="18"/>
        </w:rPr>
      </w:pPr>
      <w:r>
        <w:rPr>
          <w:rFonts w:ascii="Cambria" w:hAnsi="Cambria" w:cs="TimesNewRoman,Bold"/>
          <w:b/>
          <w:bCs/>
          <w:sz w:val="18"/>
          <w:szCs w:val="18"/>
        </w:rPr>
        <w:t>2.3. O prazo para pagamento da fatura é de 02 (dois) dias úteis de antecedência, à disponibilização dos créditos nos cartões.</w:t>
      </w:r>
    </w:p>
    <w:p w:rsidR="007C0FCA" w:rsidRDefault="007C0FCA" w:rsidP="007C0FCA">
      <w:pPr>
        <w:autoSpaceDE w:val="0"/>
        <w:autoSpaceDN w:val="0"/>
        <w:adjustRightInd w:val="0"/>
        <w:spacing w:after="0" w:line="240" w:lineRule="auto"/>
        <w:ind w:left="-567" w:firstLine="1134"/>
        <w:jc w:val="both"/>
        <w:rPr>
          <w:rFonts w:ascii="Cambria" w:hAnsi="Cambria" w:cs="TimesNewRoman,Bold"/>
          <w:bCs/>
          <w:sz w:val="18"/>
          <w:szCs w:val="18"/>
        </w:rPr>
      </w:pPr>
      <w:r>
        <w:rPr>
          <w:rFonts w:ascii="Cambria" w:hAnsi="Cambria" w:cs="TimesNewRoman,Bold"/>
          <w:b/>
          <w:bCs/>
          <w:sz w:val="18"/>
          <w:szCs w:val="18"/>
        </w:rPr>
        <w:t>2.4</w:t>
      </w:r>
      <w:r w:rsidRPr="008F3DDF">
        <w:rPr>
          <w:rFonts w:ascii="Cambria" w:hAnsi="Cambria" w:cs="TimesNewRoman,Bold"/>
          <w:b/>
          <w:bCs/>
          <w:sz w:val="18"/>
          <w:szCs w:val="18"/>
        </w:rPr>
        <w:t xml:space="preserve">.  </w:t>
      </w:r>
      <w:r w:rsidRPr="00726C37">
        <w:rPr>
          <w:rFonts w:ascii="Cambria" w:hAnsi="Cambria" w:cs="TimesNewRoman,Bold"/>
          <w:bCs/>
          <w:sz w:val="18"/>
          <w:szCs w:val="18"/>
        </w:rPr>
        <w:t>O valor do repasse</w:t>
      </w:r>
      <w:r>
        <w:rPr>
          <w:rFonts w:ascii="Cambria" w:hAnsi="Cambria" w:cs="TimesNewRoman,Bold"/>
          <w:b/>
          <w:bCs/>
          <w:sz w:val="18"/>
          <w:szCs w:val="18"/>
        </w:rPr>
        <w:t xml:space="preserve"> </w:t>
      </w:r>
      <w:r w:rsidRPr="00726C37">
        <w:rPr>
          <w:rFonts w:ascii="Cambria" w:hAnsi="Cambria" w:cs="TimesNewRoman,Bold"/>
          <w:bCs/>
          <w:sz w:val="18"/>
          <w:szCs w:val="18"/>
        </w:rPr>
        <w:t xml:space="preserve">será informado pelo </w:t>
      </w:r>
      <w:r w:rsidRPr="00F4582E">
        <w:rPr>
          <w:rFonts w:ascii="Cambria" w:hAnsi="Cambria"/>
          <w:sz w:val="18"/>
          <w:szCs w:val="18"/>
        </w:rPr>
        <w:t>Departamento de Recursos Humanos</w:t>
      </w:r>
      <w:r>
        <w:rPr>
          <w:rFonts w:ascii="Cambria" w:hAnsi="Cambria" w:cs="TimesNewRoman,Bold"/>
          <w:bCs/>
          <w:sz w:val="18"/>
          <w:szCs w:val="18"/>
        </w:rPr>
        <w:t>, para que a licitante vencedora emita a fatura para pagamento, com antecedência mínima de 02 (dois) dias úteis à data da disponibilização dos créditos.</w:t>
      </w:r>
    </w:p>
    <w:p w:rsidR="007C0FCA"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2.4</w:t>
      </w:r>
      <w:r w:rsidRPr="00726C37">
        <w:rPr>
          <w:rFonts w:ascii="Cambria" w:hAnsi="Cambria" w:cs="TimesNewRoman"/>
          <w:b/>
          <w:sz w:val="18"/>
          <w:szCs w:val="18"/>
        </w:rPr>
        <w:t>.1.</w:t>
      </w:r>
      <w:r>
        <w:rPr>
          <w:rFonts w:ascii="Cambria" w:hAnsi="Cambria" w:cs="TimesNewRoman"/>
          <w:sz w:val="18"/>
          <w:szCs w:val="18"/>
        </w:rPr>
        <w:t xml:space="preserve"> </w:t>
      </w:r>
      <w:r w:rsidRPr="008F3DDF">
        <w:rPr>
          <w:rFonts w:ascii="Cambria" w:hAnsi="Cambria" w:cs="TimesNewRoman"/>
          <w:sz w:val="18"/>
          <w:szCs w:val="18"/>
        </w:rPr>
        <w:t xml:space="preserve">O valor do repasse mensal a ser realizado pela </w:t>
      </w:r>
      <w:r>
        <w:rPr>
          <w:rFonts w:ascii="Cambria" w:hAnsi="Cambria" w:cs="TimesNewRoman"/>
          <w:sz w:val="18"/>
          <w:szCs w:val="18"/>
        </w:rPr>
        <w:t xml:space="preserve">Administração Pública Municipal </w:t>
      </w:r>
      <w:r w:rsidRPr="008F3DDF">
        <w:rPr>
          <w:rFonts w:ascii="Cambria" w:hAnsi="Cambria" w:cs="TimesNewRoman"/>
          <w:sz w:val="18"/>
          <w:szCs w:val="18"/>
        </w:rPr>
        <w:t>corresponderá ao montante total do benefício do vale-alimen</w:t>
      </w:r>
      <w:r>
        <w:rPr>
          <w:rFonts w:ascii="Cambria" w:hAnsi="Cambria" w:cs="TimesNewRoman"/>
          <w:sz w:val="18"/>
          <w:szCs w:val="18"/>
        </w:rPr>
        <w:t xml:space="preserve">tação a ser distribuído no mês, </w:t>
      </w:r>
      <w:r w:rsidRPr="008F3DDF">
        <w:rPr>
          <w:rFonts w:ascii="Cambria" w:hAnsi="Cambria" w:cs="TimesNewRoman"/>
          <w:sz w:val="18"/>
          <w:szCs w:val="18"/>
        </w:rPr>
        <w:t>de acordo com o número de servidores, o número de dias con</w:t>
      </w:r>
      <w:r>
        <w:rPr>
          <w:rFonts w:ascii="Cambria" w:hAnsi="Cambria" w:cs="TimesNewRoman"/>
          <w:sz w:val="18"/>
          <w:szCs w:val="18"/>
        </w:rPr>
        <w:t xml:space="preserve">siderados para a distribuição e </w:t>
      </w:r>
      <w:r w:rsidRPr="008F3DDF">
        <w:rPr>
          <w:rFonts w:ascii="Cambria" w:hAnsi="Cambria" w:cs="TimesNewRoman"/>
          <w:sz w:val="18"/>
          <w:szCs w:val="18"/>
        </w:rPr>
        <w:t>o valor diário do vale-alimentação, nos termos da legislação.</w:t>
      </w:r>
    </w:p>
    <w:p w:rsidR="007C0FCA" w:rsidRPr="008F3DDF" w:rsidRDefault="007C0FCA" w:rsidP="007C0FCA">
      <w:pPr>
        <w:pStyle w:val="SemEspaamento"/>
        <w:ind w:left="-567" w:firstLine="1134"/>
        <w:rPr>
          <w:rFonts w:ascii="Cambria" w:hAnsi="Cambria" w:cs="TimesNewRoman"/>
          <w:sz w:val="18"/>
          <w:szCs w:val="18"/>
        </w:rPr>
      </w:pPr>
      <w:r>
        <w:rPr>
          <w:rFonts w:ascii="Cambria" w:hAnsi="Cambria" w:cs="TimesNewRoman,Bold"/>
          <w:b/>
          <w:bCs/>
          <w:sz w:val="18"/>
          <w:szCs w:val="18"/>
        </w:rPr>
        <w:t>2.5</w:t>
      </w:r>
      <w:r w:rsidRPr="008F3DDF">
        <w:rPr>
          <w:rFonts w:ascii="Cambria" w:hAnsi="Cambria" w:cs="TimesNewRoman,Bold"/>
          <w:b/>
          <w:bCs/>
          <w:sz w:val="18"/>
          <w:szCs w:val="18"/>
        </w:rPr>
        <w:t xml:space="preserve">. </w:t>
      </w:r>
      <w:r w:rsidRPr="008F3DDF">
        <w:rPr>
          <w:rFonts w:ascii="Cambria" w:hAnsi="Cambria" w:cs="TimesNewRoman"/>
          <w:sz w:val="18"/>
          <w:szCs w:val="18"/>
        </w:rPr>
        <w:t>A Licitante vencedora enviará a f</w:t>
      </w:r>
      <w:r>
        <w:rPr>
          <w:rFonts w:ascii="Cambria" w:hAnsi="Cambria" w:cs="TimesNewRoman"/>
          <w:sz w:val="18"/>
          <w:szCs w:val="18"/>
        </w:rPr>
        <w:t>atura</w:t>
      </w:r>
      <w:r w:rsidRPr="008F3DDF">
        <w:rPr>
          <w:rFonts w:ascii="Cambria" w:hAnsi="Cambria" w:cs="TimesNewRoman"/>
          <w:sz w:val="18"/>
          <w:szCs w:val="18"/>
        </w:rPr>
        <w:t xml:space="preserve">, para que o Município realize o seu pagamento, </w:t>
      </w:r>
      <w:r>
        <w:rPr>
          <w:rFonts w:ascii="Cambria" w:hAnsi="Cambria" w:cs="TimesNewRoman"/>
          <w:sz w:val="18"/>
          <w:szCs w:val="18"/>
        </w:rPr>
        <w:t xml:space="preserve">no prazo estabelecido no subitem 2.3, </w:t>
      </w:r>
      <w:r w:rsidRPr="008F3DDF">
        <w:rPr>
          <w:rFonts w:ascii="Cambria" w:hAnsi="Cambria" w:cs="TimesNewRoman"/>
          <w:sz w:val="18"/>
          <w:szCs w:val="18"/>
        </w:rPr>
        <w:t>já desc</w:t>
      </w:r>
      <w:r>
        <w:rPr>
          <w:rFonts w:ascii="Cambria" w:hAnsi="Cambria" w:cs="TimesNewRoman"/>
          <w:sz w:val="18"/>
          <w:szCs w:val="18"/>
        </w:rPr>
        <w:t xml:space="preserve">ontada a taxa de administração, </w:t>
      </w:r>
      <w:r w:rsidRPr="008F3DDF">
        <w:rPr>
          <w:rFonts w:ascii="Cambria" w:hAnsi="Cambria" w:cs="TimesNewRoman"/>
          <w:sz w:val="18"/>
          <w:szCs w:val="18"/>
        </w:rPr>
        <w:t>se houver, considerando:</w:t>
      </w:r>
    </w:p>
    <w:p w:rsidR="007C0FCA" w:rsidRPr="008F3DDF"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a) </w:t>
      </w:r>
      <w:r w:rsidRPr="008F3DDF">
        <w:rPr>
          <w:rFonts w:ascii="Cambria" w:hAnsi="Cambria" w:cs="TimesNewRoman"/>
          <w:sz w:val="18"/>
          <w:szCs w:val="18"/>
        </w:rPr>
        <w:t>Se a taxa ofertada for igual a 0% (zero por cento), não haverá ônus extras.</w:t>
      </w:r>
    </w:p>
    <w:p w:rsidR="007C0FCA" w:rsidRPr="008F3DDF"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sidRPr="008F3DDF">
        <w:rPr>
          <w:rFonts w:ascii="Cambria" w:hAnsi="Cambria" w:cs="TimesNewRoman,Bold"/>
          <w:b/>
          <w:bCs/>
          <w:sz w:val="18"/>
          <w:szCs w:val="18"/>
        </w:rPr>
        <w:t xml:space="preserve">b) </w:t>
      </w:r>
      <w:r w:rsidRPr="008F3DDF">
        <w:rPr>
          <w:rFonts w:ascii="Cambria" w:hAnsi="Cambria" w:cs="TimesNewRoman"/>
          <w:sz w:val="18"/>
          <w:szCs w:val="18"/>
        </w:rPr>
        <w:t>Se a taxa de administração for negativa, a porce</w:t>
      </w:r>
      <w:r>
        <w:rPr>
          <w:rFonts w:ascii="Cambria" w:hAnsi="Cambria" w:cs="TimesNewRoman"/>
          <w:sz w:val="18"/>
          <w:szCs w:val="18"/>
        </w:rPr>
        <w:t xml:space="preserve">ntagem do valor apurado, deverá </w:t>
      </w:r>
      <w:r w:rsidRPr="008F3DDF">
        <w:rPr>
          <w:rFonts w:ascii="Cambria" w:hAnsi="Cambria" w:cs="TimesNewRoman"/>
          <w:sz w:val="18"/>
          <w:szCs w:val="18"/>
        </w:rPr>
        <w:t xml:space="preserve">ser </w:t>
      </w:r>
      <w:proofErr w:type="gramStart"/>
      <w:r w:rsidRPr="008F3DDF">
        <w:rPr>
          <w:rFonts w:ascii="Cambria" w:hAnsi="Cambria" w:cs="TimesNewRoman"/>
          <w:sz w:val="18"/>
          <w:szCs w:val="18"/>
        </w:rPr>
        <w:t>descontado</w:t>
      </w:r>
      <w:proofErr w:type="gramEnd"/>
      <w:r w:rsidRPr="008F3DDF">
        <w:rPr>
          <w:rFonts w:ascii="Cambria" w:hAnsi="Cambria" w:cs="TimesNewRoman"/>
          <w:sz w:val="18"/>
          <w:szCs w:val="18"/>
        </w:rPr>
        <w:t xml:space="preserve"> pelo Município do total devido à contratada por ocasião do pagamento.</w:t>
      </w:r>
    </w:p>
    <w:p w:rsidR="007C0FCA" w:rsidRPr="00DE6FD3" w:rsidRDefault="007C0FCA" w:rsidP="007C0FCA">
      <w:pPr>
        <w:spacing w:after="0" w:line="240" w:lineRule="auto"/>
        <w:ind w:left="-567" w:firstLine="1134"/>
        <w:jc w:val="both"/>
        <w:rPr>
          <w:rFonts w:ascii="Cambria" w:hAnsi="Cambria" w:cs="Arial"/>
          <w:iCs/>
          <w:sz w:val="18"/>
          <w:szCs w:val="18"/>
        </w:rPr>
      </w:pPr>
      <w:r>
        <w:rPr>
          <w:rFonts w:ascii="Cambria" w:hAnsi="Cambria" w:cs="Arial"/>
          <w:b/>
          <w:iCs/>
          <w:sz w:val="18"/>
          <w:szCs w:val="18"/>
        </w:rPr>
        <w:t>2.6</w:t>
      </w:r>
      <w:r w:rsidRPr="00DE6FD3">
        <w:rPr>
          <w:rFonts w:ascii="Cambria" w:hAnsi="Cambria" w:cs="Arial"/>
          <w:b/>
          <w:iCs/>
          <w:sz w:val="18"/>
          <w:szCs w:val="18"/>
        </w:rPr>
        <w:t>.</w:t>
      </w:r>
      <w:r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w:t>
      </w:r>
      <w:r>
        <w:rPr>
          <w:rFonts w:ascii="Cambria" w:hAnsi="Cambria"/>
          <w:sz w:val="18"/>
          <w:szCs w:val="18"/>
          <w:lang w:eastAsia="ar-SA"/>
        </w:rPr>
        <w:t xml:space="preserve"> A</w:t>
      </w:r>
      <w:r w:rsidRPr="00DE6FD3">
        <w:rPr>
          <w:rFonts w:ascii="Cambria" w:hAnsi="Cambria"/>
          <w:sz w:val="18"/>
          <w:szCs w:val="18"/>
          <w:lang w:eastAsia="ar-SA"/>
        </w:rPr>
        <w:t xml:space="preserve"> empresa deverá manter </w:t>
      </w:r>
      <w:proofErr w:type="gramStart"/>
      <w:r w:rsidRPr="00DE6FD3">
        <w:rPr>
          <w:rFonts w:ascii="Cambria" w:hAnsi="Cambria"/>
          <w:sz w:val="18"/>
          <w:szCs w:val="18"/>
          <w:lang w:eastAsia="ar-SA"/>
        </w:rPr>
        <w:t>atualizados (</w:t>
      </w:r>
      <w:r w:rsidRPr="00DE6FD3">
        <w:rPr>
          <w:rFonts w:ascii="Cambria" w:hAnsi="Cambria"/>
          <w:bCs/>
          <w:sz w:val="18"/>
          <w:szCs w:val="18"/>
          <w:lang w:eastAsia="ar-SA"/>
        </w:rPr>
        <w:t>durante a vigência do contrato</w:t>
      </w:r>
      <w:r w:rsidRPr="00DE6FD3">
        <w:rPr>
          <w:rFonts w:ascii="Cambria" w:hAnsi="Cambria"/>
          <w:sz w:val="18"/>
          <w:szCs w:val="18"/>
          <w:lang w:eastAsia="ar-SA"/>
        </w:rPr>
        <w:t>)</w:t>
      </w:r>
      <w:proofErr w:type="gramEnd"/>
      <w:r>
        <w:rPr>
          <w:rFonts w:ascii="Cambria" w:hAnsi="Cambria"/>
          <w:sz w:val="18"/>
          <w:szCs w:val="18"/>
          <w:lang w:eastAsia="ar-SA"/>
        </w:rPr>
        <w:t xml:space="preserve"> e </w:t>
      </w:r>
      <w:r w:rsidRPr="00DE6FD3">
        <w:rPr>
          <w:rFonts w:ascii="Cambria" w:hAnsi="Cambria"/>
          <w:sz w:val="18"/>
          <w:szCs w:val="18"/>
          <w:lang w:eastAsia="ar-SA"/>
        </w:rPr>
        <w:t xml:space="preserve">apresentar </w:t>
      </w:r>
      <w:r w:rsidRPr="00DE6FD3">
        <w:rPr>
          <w:rFonts w:ascii="Cambria" w:hAnsi="Cambria"/>
          <w:b/>
          <w:sz w:val="18"/>
          <w:szCs w:val="18"/>
          <w:lang w:eastAsia="ar-SA"/>
        </w:rPr>
        <w:t>caso solicitado</w:t>
      </w:r>
      <w:r>
        <w:rPr>
          <w:rFonts w:ascii="Cambria" w:hAnsi="Cambria"/>
          <w:sz w:val="18"/>
          <w:szCs w:val="18"/>
          <w:lang w:eastAsia="ar-SA"/>
        </w:rPr>
        <w:t>,</w:t>
      </w:r>
      <w:r w:rsidRPr="00DE6FD3">
        <w:rPr>
          <w:rFonts w:ascii="Cambria" w:hAnsi="Cambria"/>
          <w:sz w:val="18"/>
          <w:szCs w:val="18"/>
          <w:lang w:eastAsia="ar-SA"/>
        </w:rPr>
        <w:t xml:space="preserve"> os seguintes documentos:</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.1.</w:t>
      </w:r>
      <w:r w:rsidRPr="00DE6FD3">
        <w:rPr>
          <w:rFonts w:ascii="Cambria" w:hAnsi="Cambria"/>
          <w:sz w:val="18"/>
          <w:szCs w:val="18"/>
          <w:lang w:eastAsia="ar-SA"/>
        </w:rPr>
        <w:t xml:space="preserve"> Prova de regularidade para com a Fazenda Federal (Certidão Negativa de Débito de Tributos e Contribuições </w:t>
      </w:r>
      <w:proofErr w:type="gramStart"/>
      <w:r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Pr="00DE6FD3">
        <w:rPr>
          <w:rFonts w:ascii="Cambria" w:hAnsi="Cambria"/>
          <w:sz w:val="18"/>
          <w:szCs w:val="18"/>
          <w:lang w:eastAsia="ar-SA"/>
        </w:rPr>
        <w:t>),</w:t>
      </w:r>
      <w:r w:rsidRPr="00DE6FD3">
        <w:rPr>
          <w:rFonts w:ascii="Cambria" w:hAnsi="Cambria"/>
          <w:sz w:val="18"/>
          <w:szCs w:val="18"/>
        </w:rPr>
        <w:t xml:space="preserve"> </w:t>
      </w:r>
      <w:r w:rsidRPr="00DE6FD3">
        <w:rPr>
          <w:rFonts w:ascii="Cambria" w:hAnsi="Cambria"/>
          <w:sz w:val="18"/>
          <w:szCs w:val="18"/>
          <w:u w:val="single"/>
        </w:rPr>
        <w:t>comprovando também a ausência de débitos previdenciários</w:t>
      </w:r>
      <w:r w:rsidRPr="00DE6FD3">
        <w:rPr>
          <w:rFonts w:ascii="Cambria" w:hAnsi="Cambria"/>
          <w:sz w:val="18"/>
          <w:szCs w:val="18"/>
        </w:rPr>
        <w:t>,</w:t>
      </w:r>
      <w:r w:rsidRPr="00DE6FD3">
        <w:rPr>
          <w:rFonts w:ascii="Cambria" w:hAnsi="Cambria"/>
          <w:sz w:val="18"/>
          <w:szCs w:val="18"/>
          <w:lang w:eastAsia="ar-SA"/>
        </w:rPr>
        <w:t xml:space="preserve"> dentro do seu período de validade;</w:t>
      </w:r>
      <w:r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.2.</w:t>
      </w:r>
      <w:r w:rsidRPr="00DE6FD3">
        <w:rPr>
          <w:rFonts w:ascii="Cambria" w:hAnsi="Cambria"/>
          <w:sz w:val="18"/>
          <w:szCs w:val="18"/>
          <w:lang w:eastAsia="ar-SA"/>
        </w:rPr>
        <w:t xml:space="preserve"> Prova de regularidade com o FGTS (CRF – Certificado de Regularidade de Situação, expedido pela Caixa Econômica Federal).</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 xml:space="preserve">.3. </w:t>
      </w:r>
      <w:r w:rsidRPr="00DE6FD3">
        <w:rPr>
          <w:rFonts w:ascii="Cambria" w:hAnsi="Cambria"/>
          <w:sz w:val="18"/>
          <w:szCs w:val="18"/>
          <w:lang w:eastAsia="ar-SA"/>
        </w:rPr>
        <w:t>Prova de regularidade com a Fazenda Municipal, relativa à sede ou domicílio do proponente.</w:t>
      </w:r>
    </w:p>
    <w:p w:rsidR="007C0FCA" w:rsidRPr="00DE6FD3" w:rsidRDefault="007C0FCA" w:rsidP="007C0FCA">
      <w:pPr>
        <w:suppressAutoHyphens/>
        <w:spacing w:after="0" w:line="240" w:lineRule="auto"/>
        <w:ind w:left="-567" w:firstLine="1134"/>
        <w:jc w:val="both"/>
        <w:rPr>
          <w:rFonts w:ascii="Cambria" w:hAnsi="Cambria"/>
          <w:sz w:val="18"/>
          <w:szCs w:val="18"/>
          <w:lang w:eastAsia="ar-SA"/>
        </w:rPr>
      </w:pPr>
      <w:r>
        <w:rPr>
          <w:rFonts w:ascii="Cambria" w:hAnsi="Cambria"/>
          <w:b/>
          <w:sz w:val="18"/>
          <w:szCs w:val="18"/>
          <w:lang w:eastAsia="ar-SA"/>
        </w:rPr>
        <w:t>2.7</w:t>
      </w:r>
      <w:r w:rsidRPr="00DE6FD3">
        <w:rPr>
          <w:rFonts w:ascii="Cambria" w:hAnsi="Cambria"/>
          <w:b/>
          <w:sz w:val="18"/>
          <w:szCs w:val="18"/>
          <w:lang w:eastAsia="ar-SA"/>
        </w:rPr>
        <w:t>.4.</w:t>
      </w:r>
      <w:r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7C0FCA" w:rsidRPr="007C0FCA" w:rsidRDefault="007C0FCA" w:rsidP="007C0FCA">
      <w:pPr>
        <w:suppressAutoHyphens/>
        <w:spacing w:after="0" w:line="240" w:lineRule="auto"/>
        <w:ind w:left="-567" w:firstLine="1134"/>
        <w:jc w:val="both"/>
        <w:rPr>
          <w:rFonts w:ascii="Cambria" w:hAnsi="Cambria"/>
          <w:sz w:val="18"/>
          <w:szCs w:val="18"/>
          <w:lang w:eastAsia="ar-SA"/>
        </w:rPr>
      </w:pPr>
      <w:r>
        <w:rPr>
          <w:rFonts w:ascii="Cambria" w:eastAsia="Calibri" w:hAnsi="Cambria" w:cs="Calibri"/>
          <w:b/>
          <w:sz w:val="18"/>
          <w:szCs w:val="18"/>
        </w:rPr>
        <w:t>2.8</w:t>
      </w:r>
      <w:r w:rsidRPr="00DE6FD3">
        <w:rPr>
          <w:rFonts w:ascii="Cambria" w:eastAsia="Calibri" w:hAnsi="Cambria" w:cs="Calibri"/>
          <w:b/>
          <w:sz w:val="18"/>
          <w:szCs w:val="18"/>
        </w:rPr>
        <w:t xml:space="preserve">. </w:t>
      </w:r>
      <w:r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DE6FD3">
        <w:rPr>
          <w:rFonts w:ascii="Cambria" w:eastAsia="Calibri" w:hAnsi="Cambria" w:cs="Calibri"/>
          <w:i/>
          <w:sz w:val="18"/>
          <w:szCs w:val="18"/>
        </w:rPr>
        <w:t>pro rata</w:t>
      </w:r>
      <w:proofErr w:type="gramEnd"/>
      <w:r w:rsidRPr="00DE6FD3">
        <w:rPr>
          <w:rFonts w:ascii="Cambria" w:eastAsia="Calibri" w:hAnsi="Cambria" w:cs="Calibri"/>
          <w:sz w:val="18"/>
          <w:szCs w:val="18"/>
        </w:rPr>
        <w:t>.</w:t>
      </w:r>
      <w:r w:rsidRPr="00DE6FD3">
        <w:rPr>
          <w:rFonts w:ascii="Cambria" w:eastAsia="Calibri" w:hAnsi="Cambria" w:cs="Calibri"/>
          <w:b/>
          <w:sz w:val="18"/>
          <w:szCs w:val="18"/>
        </w:rPr>
        <w:t xml:space="preserve"> </w:t>
      </w:r>
    </w:p>
    <w:p w:rsidR="004C1008" w:rsidRPr="00F325BF" w:rsidRDefault="004C1008" w:rsidP="00BD4513">
      <w:pPr>
        <w:suppressAutoHyphens/>
        <w:spacing w:after="0" w:line="240" w:lineRule="auto"/>
        <w:ind w:right="-568"/>
        <w:jc w:val="both"/>
        <w:rPr>
          <w:rFonts w:ascii="Cambria" w:hAnsi="Cambria"/>
          <w:sz w:val="18"/>
          <w:szCs w:val="18"/>
          <w:lang w:eastAsia="ar-SA"/>
        </w:rPr>
      </w:pPr>
    </w:p>
    <w:p w:rsidR="002435E6" w:rsidRPr="007C0FCA" w:rsidRDefault="006E0D8F" w:rsidP="006E0D8F">
      <w:pPr>
        <w:pStyle w:val="Recuodecorpodetexto"/>
        <w:spacing w:after="0"/>
        <w:ind w:left="-567" w:right="-568" w:firstLine="1701"/>
        <w:rPr>
          <w:rFonts w:asciiTheme="majorHAnsi" w:hAnsiTheme="majorHAnsi"/>
          <w:b/>
          <w:bCs/>
          <w:sz w:val="18"/>
          <w:szCs w:val="18"/>
        </w:rPr>
      </w:pPr>
      <w:r w:rsidRPr="007C0FCA">
        <w:rPr>
          <w:rFonts w:asciiTheme="majorHAnsi" w:hAnsiTheme="majorHAnsi"/>
          <w:b/>
          <w:bCs/>
          <w:sz w:val="18"/>
          <w:szCs w:val="18"/>
        </w:rPr>
        <w:t>CLÁUSULA TERCEIRA – DA</w:t>
      </w:r>
      <w:r w:rsidR="00DF07E8" w:rsidRPr="007C0FCA">
        <w:rPr>
          <w:rFonts w:asciiTheme="majorHAnsi" w:hAnsiTheme="majorHAnsi"/>
          <w:b/>
          <w:bCs/>
          <w:sz w:val="18"/>
          <w:szCs w:val="18"/>
        </w:rPr>
        <w:t xml:space="preserve"> EXECUÇÃO </w:t>
      </w:r>
      <w:r w:rsidR="002435E6" w:rsidRPr="007C0FCA">
        <w:rPr>
          <w:rFonts w:asciiTheme="majorHAnsi" w:hAnsiTheme="majorHAnsi"/>
          <w:b/>
          <w:bCs/>
          <w:sz w:val="18"/>
          <w:szCs w:val="18"/>
        </w:rPr>
        <w:t>DO SERVIÇO</w:t>
      </w:r>
    </w:p>
    <w:p w:rsidR="002435E6" w:rsidRPr="007C0FCA"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7C0FCA" w:rsidRDefault="007C0FCA" w:rsidP="007C0FCA">
      <w:pPr>
        <w:spacing w:after="0" w:line="240" w:lineRule="auto"/>
        <w:ind w:left="-567" w:firstLine="1134"/>
        <w:jc w:val="both"/>
        <w:rPr>
          <w:rFonts w:ascii="Cambria" w:hAnsi="Cambria" w:cs="Arial"/>
          <w:sz w:val="18"/>
          <w:szCs w:val="18"/>
        </w:rPr>
      </w:pPr>
      <w:r>
        <w:rPr>
          <w:rFonts w:ascii="Cambria" w:hAnsi="Cambria" w:cs="Arial"/>
          <w:b/>
          <w:sz w:val="18"/>
          <w:szCs w:val="18"/>
        </w:rPr>
        <w:t>3</w:t>
      </w:r>
      <w:r w:rsidRPr="00DE6FD3">
        <w:rPr>
          <w:rFonts w:ascii="Cambria" w:hAnsi="Cambria" w:cs="Arial"/>
          <w:b/>
          <w:sz w:val="18"/>
          <w:szCs w:val="18"/>
        </w:rPr>
        <w:t>.1.</w:t>
      </w:r>
      <w:r w:rsidRPr="00DE6FD3">
        <w:rPr>
          <w:rFonts w:ascii="Cambria" w:hAnsi="Cambria" w:cs="Arial"/>
          <w:sz w:val="18"/>
          <w:szCs w:val="18"/>
        </w:rPr>
        <w:t xml:space="preserve"> O objeto licitado deverá ser prestado em consonância com o especificado no Termo de Referência- Anexo I</w:t>
      </w:r>
      <w:r>
        <w:rPr>
          <w:rFonts w:ascii="Cambria" w:hAnsi="Cambria" w:cs="Arial"/>
          <w:sz w:val="18"/>
          <w:szCs w:val="18"/>
        </w:rPr>
        <w:t xml:space="preserve"> do edital</w:t>
      </w:r>
      <w:r w:rsidRPr="00DE6FD3">
        <w:rPr>
          <w:rFonts w:ascii="Cambria" w:hAnsi="Cambria" w:cs="Arial"/>
          <w:sz w:val="18"/>
          <w:szCs w:val="18"/>
        </w:rPr>
        <w:t>.</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.2.</w:t>
      </w:r>
      <w:r>
        <w:rPr>
          <w:rFonts w:ascii="Cambria" w:hAnsi="Cambria"/>
          <w:sz w:val="18"/>
          <w:szCs w:val="18"/>
        </w:rPr>
        <w:t xml:space="preserve"> </w:t>
      </w:r>
      <w:r w:rsidRPr="00F4582E">
        <w:rPr>
          <w:rFonts w:ascii="Cambria" w:hAnsi="Cambria"/>
          <w:sz w:val="18"/>
          <w:szCs w:val="18"/>
        </w:rPr>
        <w:t xml:space="preserve">A licitante vencedora, terá o prazo de 30(trinta) dias após a assinatura do contrato para estabelecer o sistema instalado no município, sendo em no mínimo 06 (seis) estabelecimentos no município de São Francisco de Assis, </w:t>
      </w:r>
      <w:proofErr w:type="gramStart"/>
      <w:r w:rsidRPr="00F4582E">
        <w:rPr>
          <w:rFonts w:ascii="Cambria" w:hAnsi="Cambria"/>
          <w:sz w:val="18"/>
          <w:szCs w:val="18"/>
        </w:rPr>
        <w:t>sob pena</w:t>
      </w:r>
      <w:proofErr w:type="gramEnd"/>
      <w:r w:rsidRPr="00F4582E">
        <w:rPr>
          <w:rFonts w:ascii="Cambria" w:hAnsi="Cambria"/>
          <w:sz w:val="18"/>
          <w:szCs w:val="18"/>
        </w:rPr>
        <w:t xml:space="preserve"> de rescisão do contrato. </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.3.</w:t>
      </w:r>
      <w:r>
        <w:rPr>
          <w:rFonts w:ascii="Cambria" w:hAnsi="Cambria"/>
          <w:sz w:val="18"/>
          <w:szCs w:val="18"/>
        </w:rPr>
        <w:t xml:space="preserve"> </w:t>
      </w:r>
      <w:r w:rsidRPr="00F4582E">
        <w:rPr>
          <w:rFonts w:ascii="Cambria" w:hAnsi="Cambria"/>
          <w:sz w:val="18"/>
          <w:szCs w:val="18"/>
        </w:rPr>
        <w:t xml:space="preserve">O fornecimento do Vale Alimentação deverá ser sob </w:t>
      </w:r>
      <w:proofErr w:type="gramStart"/>
      <w:r w:rsidRPr="00F4582E">
        <w:rPr>
          <w:rFonts w:ascii="Cambria" w:hAnsi="Cambria"/>
          <w:sz w:val="18"/>
          <w:szCs w:val="18"/>
        </w:rPr>
        <w:t>a forma de cartões eletrônico com chip</w:t>
      </w:r>
      <w:proofErr w:type="gramEnd"/>
      <w:r w:rsidRPr="00F4582E">
        <w:rPr>
          <w:rFonts w:ascii="Cambria" w:hAnsi="Cambria"/>
          <w:sz w:val="18"/>
          <w:szCs w:val="18"/>
        </w:rPr>
        <w:t>, tarja magnética e/ou eletrônico</w:t>
      </w:r>
      <w:r>
        <w:rPr>
          <w:rFonts w:ascii="Cambria" w:hAnsi="Cambria"/>
          <w:sz w:val="18"/>
          <w:szCs w:val="18"/>
        </w:rPr>
        <w:t>,</w:t>
      </w:r>
      <w:r w:rsidRPr="00F4582E">
        <w:rPr>
          <w:rFonts w:ascii="Cambria" w:hAnsi="Cambria"/>
          <w:sz w:val="18"/>
          <w:szCs w:val="18"/>
        </w:rPr>
        <w:t xml:space="preserve"> personalizados com o nome do beneficiário, com sistema de controle de saldo, senha numérica pessoal e intransferível para validação da compra/transação eletrônica no ato da aquisição dos gêneros alimentícios. Os cartões devem ser confeccionados com qualidade técnica para evitar fraudes e falsificações. </w:t>
      </w:r>
    </w:p>
    <w:p w:rsidR="007C0FCA"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.4.</w:t>
      </w:r>
      <w:r>
        <w:rPr>
          <w:rFonts w:ascii="Cambria" w:hAnsi="Cambria"/>
          <w:sz w:val="18"/>
          <w:szCs w:val="18"/>
        </w:rPr>
        <w:t xml:space="preserve"> </w:t>
      </w:r>
      <w:r w:rsidRPr="00F4582E">
        <w:rPr>
          <w:rFonts w:ascii="Cambria" w:hAnsi="Cambria"/>
          <w:sz w:val="18"/>
          <w:szCs w:val="18"/>
        </w:rPr>
        <w:t xml:space="preserve">O fornecimento variará de acordo com o número de servidores/beneficiários bem como pelo valor dos benefícios do programa da Prefeitura Municipal. </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.4.1.</w:t>
      </w:r>
      <w:r>
        <w:rPr>
          <w:rFonts w:ascii="Cambria" w:hAnsi="Cambria"/>
          <w:sz w:val="18"/>
          <w:szCs w:val="18"/>
        </w:rPr>
        <w:t xml:space="preserve"> </w:t>
      </w:r>
      <w:r w:rsidRPr="00F4582E">
        <w:rPr>
          <w:rFonts w:ascii="Cambria" w:hAnsi="Cambria"/>
          <w:sz w:val="18"/>
          <w:szCs w:val="18"/>
        </w:rPr>
        <w:t>Para os fins de previsão fica indicado o fornecimento de Cartões Alimentação com número at</w:t>
      </w:r>
      <w:r>
        <w:rPr>
          <w:rFonts w:ascii="Cambria" w:hAnsi="Cambria"/>
          <w:sz w:val="18"/>
          <w:szCs w:val="18"/>
        </w:rPr>
        <w:t>ual/mínimo de 750 beneficiários, com o valor de até R$ 250,00 (duzentos e cinquenta reais), conforme Lei Municipal nº 1.524/2022.</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4582E">
        <w:rPr>
          <w:rFonts w:ascii="Cambria" w:hAnsi="Cambria"/>
          <w:b/>
          <w:sz w:val="18"/>
          <w:szCs w:val="18"/>
        </w:rPr>
        <w:t>.5.</w:t>
      </w:r>
      <w:r>
        <w:rPr>
          <w:rFonts w:ascii="Cambria" w:hAnsi="Cambria"/>
          <w:sz w:val="18"/>
          <w:szCs w:val="18"/>
        </w:rPr>
        <w:t xml:space="preserve"> </w:t>
      </w:r>
      <w:r w:rsidRPr="00F4582E">
        <w:rPr>
          <w:rFonts w:ascii="Cambria" w:hAnsi="Cambria"/>
          <w:sz w:val="18"/>
          <w:szCs w:val="18"/>
        </w:rPr>
        <w:t xml:space="preserve">As quantidades de vales e os beneficiários serão informados mensalmente pela Prefeitura Municipal através de seu Departamento de Recursos Humanos e outros setores assim designados por ocasião da respectiva encomenda, podendo ser alteradas para mais ou para menos, sem ônus adicional. </w:t>
      </w:r>
    </w:p>
    <w:p w:rsidR="007C0FCA" w:rsidRPr="00F4582E" w:rsidRDefault="007C0FCA" w:rsidP="007C0FCA">
      <w:pPr>
        <w:pStyle w:val="SemEspaamento"/>
        <w:ind w:left="-567" w:firstLine="1134"/>
        <w:rPr>
          <w:rFonts w:ascii="Cambria" w:hAnsi="Cambria"/>
          <w:sz w:val="18"/>
          <w:szCs w:val="18"/>
        </w:rPr>
      </w:pPr>
      <w:r w:rsidRPr="00F4582E">
        <w:rPr>
          <w:rFonts w:ascii="Cambria" w:hAnsi="Cambria"/>
          <w:sz w:val="18"/>
          <w:szCs w:val="18"/>
        </w:rPr>
        <w:t xml:space="preserve"> </w:t>
      </w:r>
      <w:r>
        <w:rPr>
          <w:rFonts w:ascii="Cambria" w:hAnsi="Cambria"/>
          <w:b/>
          <w:sz w:val="18"/>
          <w:szCs w:val="18"/>
        </w:rPr>
        <w:t>3</w:t>
      </w:r>
      <w:r w:rsidRPr="00C8098B">
        <w:rPr>
          <w:rFonts w:ascii="Cambria" w:hAnsi="Cambria"/>
          <w:b/>
          <w:sz w:val="18"/>
          <w:szCs w:val="18"/>
        </w:rPr>
        <w:t>.6.</w:t>
      </w:r>
      <w:r>
        <w:rPr>
          <w:rFonts w:ascii="Cambria" w:hAnsi="Cambria"/>
          <w:sz w:val="18"/>
          <w:szCs w:val="18"/>
        </w:rPr>
        <w:t xml:space="preserve"> </w:t>
      </w:r>
      <w:r w:rsidRPr="00F4582E">
        <w:rPr>
          <w:rFonts w:ascii="Cambria" w:hAnsi="Cambria"/>
          <w:sz w:val="18"/>
          <w:szCs w:val="18"/>
        </w:rPr>
        <w:t>A licitante vencedora deverá reembolsar pontualmente, os estabelecimentos comerciais pelo valor dos vales utilizados, independentemente da vigência do contrato, ficando estabelecido que a Prefeitura Municipal de São Francisco de Assis não responderá solidária e subsidiariamente, por esse reembolso.</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C8098B">
        <w:rPr>
          <w:rFonts w:ascii="Cambria" w:hAnsi="Cambria"/>
          <w:b/>
          <w:sz w:val="18"/>
          <w:szCs w:val="18"/>
        </w:rPr>
        <w:t>.7.</w:t>
      </w:r>
      <w:r>
        <w:rPr>
          <w:rFonts w:ascii="Cambria" w:hAnsi="Cambria"/>
          <w:sz w:val="18"/>
          <w:szCs w:val="18"/>
        </w:rPr>
        <w:t xml:space="preserve"> </w:t>
      </w:r>
      <w:r w:rsidRPr="00F4582E">
        <w:rPr>
          <w:rFonts w:ascii="Cambria" w:hAnsi="Cambria"/>
          <w:sz w:val="18"/>
          <w:szCs w:val="18"/>
        </w:rPr>
        <w:t>A carga dos cartões será mensal, de acordo com as quantidades solicitadas pela Prefeitura Municipal.</w:t>
      </w:r>
    </w:p>
    <w:p w:rsidR="007C0FCA" w:rsidRDefault="007C0FCA" w:rsidP="007C0FCA">
      <w:pPr>
        <w:pStyle w:val="SemEspaamento"/>
        <w:ind w:left="-567" w:firstLine="1134"/>
        <w:rPr>
          <w:rFonts w:ascii="Cambria" w:hAnsi="Cambria"/>
          <w:sz w:val="18"/>
          <w:szCs w:val="18"/>
        </w:rPr>
      </w:pPr>
      <w:r>
        <w:rPr>
          <w:rFonts w:ascii="Cambria" w:hAnsi="Cambria"/>
          <w:b/>
          <w:sz w:val="18"/>
          <w:szCs w:val="18"/>
        </w:rPr>
        <w:t>3</w:t>
      </w:r>
      <w:r w:rsidRPr="00C8098B">
        <w:rPr>
          <w:rFonts w:ascii="Cambria" w:hAnsi="Cambria"/>
          <w:b/>
          <w:sz w:val="18"/>
          <w:szCs w:val="18"/>
        </w:rPr>
        <w:t>.8.</w:t>
      </w:r>
      <w:r>
        <w:rPr>
          <w:rFonts w:ascii="Cambria" w:hAnsi="Cambria"/>
          <w:sz w:val="18"/>
          <w:szCs w:val="18"/>
        </w:rPr>
        <w:t xml:space="preserve"> </w:t>
      </w:r>
      <w:r w:rsidRPr="00F4582E">
        <w:rPr>
          <w:rFonts w:ascii="Cambria" w:hAnsi="Cambria"/>
          <w:sz w:val="18"/>
          <w:szCs w:val="18"/>
        </w:rPr>
        <w:t>A licitante contratada deve disponibilizar acesso, ao responsável autorizado pela Prefeitura, para gerenciamento do sistema, através de senha pessoal, ficando sob sua inteira responsabilidade toda e qualquer alteração efetuada, tais como: valor dos créditos, inclusão de usuários, solicitação de 2ª via de cartões, extratos, cancelamento, bloqueio, desbloqueio.</w:t>
      </w:r>
    </w:p>
    <w:p w:rsidR="007C0FCA" w:rsidRPr="00EC5C02"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.9.</w:t>
      </w:r>
      <w:r>
        <w:rPr>
          <w:rFonts w:ascii="Cambria" w:hAnsi="Cambria"/>
          <w:sz w:val="18"/>
          <w:szCs w:val="18"/>
        </w:rPr>
        <w:t xml:space="preserve"> </w:t>
      </w:r>
      <w:r w:rsidRPr="00EC5C02">
        <w:rPr>
          <w:rFonts w:ascii="Cambria" w:hAnsi="Cambria"/>
          <w:sz w:val="18"/>
          <w:szCs w:val="18"/>
        </w:rPr>
        <w:t xml:space="preserve">O benefício alimentação será fornecido através de cartões eletrônico com chip, tarja magnética e/ou eletrônico em PVC, com sistema de controle de saldo e senha numérica pessoal e intransferível, para validação das transações eletrônicas, através de sua digitação em equipamento POS/PDV ou similar pelo usuário no ato da aquisição dos gêneros alimentícios nos estabelecimentos credenciados. </w:t>
      </w:r>
    </w:p>
    <w:p w:rsidR="007C0FCA"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.10.</w:t>
      </w:r>
      <w:r>
        <w:rPr>
          <w:rFonts w:ascii="Cambria" w:hAnsi="Cambria"/>
          <w:sz w:val="18"/>
          <w:szCs w:val="18"/>
        </w:rPr>
        <w:t xml:space="preserve"> </w:t>
      </w:r>
      <w:r w:rsidRPr="00EC5C02">
        <w:rPr>
          <w:rFonts w:ascii="Cambria" w:hAnsi="Cambria"/>
          <w:sz w:val="18"/>
          <w:szCs w:val="18"/>
        </w:rPr>
        <w:t xml:space="preserve">Os cartões deverão ser disponibilizados conforme item </w:t>
      </w:r>
      <w:proofErr w:type="gramStart"/>
      <w:r w:rsidRPr="00EC5C02">
        <w:rPr>
          <w:rFonts w:ascii="Cambria" w:hAnsi="Cambria"/>
          <w:sz w:val="18"/>
          <w:szCs w:val="18"/>
        </w:rPr>
        <w:t>5</w:t>
      </w:r>
      <w:proofErr w:type="gramEnd"/>
      <w:r w:rsidRPr="00EC5C02">
        <w:rPr>
          <w:rFonts w:ascii="Cambria" w:hAnsi="Cambria"/>
          <w:sz w:val="18"/>
          <w:szCs w:val="18"/>
        </w:rPr>
        <w:t xml:space="preserve"> do Anexo I – Termo de referência.</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.11.</w:t>
      </w:r>
      <w:r>
        <w:rPr>
          <w:rFonts w:ascii="Cambria" w:hAnsi="Cambria"/>
          <w:sz w:val="18"/>
          <w:szCs w:val="18"/>
        </w:rPr>
        <w:t xml:space="preserve"> </w:t>
      </w:r>
      <w:r w:rsidRPr="00EC5C02">
        <w:rPr>
          <w:rFonts w:ascii="Cambria" w:hAnsi="Cambria"/>
          <w:sz w:val="18"/>
          <w:szCs w:val="18"/>
        </w:rPr>
        <w:t xml:space="preserve">A primeira remessa dos cartões deverá ser entregue em até 10 (dez) dias úteis, a contar da data da assinatura do contrato e envio dos dados necessários pela contratante. </w:t>
      </w:r>
      <w:r>
        <w:rPr>
          <w:rFonts w:ascii="Cambria" w:hAnsi="Cambria"/>
          <w:sz w:val="18"/>
          <w:szCs w:val="18"/>
        </w:rPr>
        <w:t xml:space="preserve"> </w:t>
      </w:r>
      <w:r w:rsidRPr="00EC5C02">
        <w:rPr>
          <w:rFonts w:ascii="Cambria" w:hAnsi="Cambria"/>
          <w:sz w:val="18"/>
          <w:szCs w:val="18"/>
        </w:rPr>
        <w:t>Novos cartões (2ª via) deverão ser entregues no prazo máximo de 10 (dez) dias úteis, contados da data da solicitação feita pela Contratante.</w:t>
      </w:r>
      <w:r>
        <w:rPr>
          <w:rFonts w:ascii="Cambria" w:hAnsi="Cambria"/>
          <w:sz w:val="18"/>
          <w:szCs w:val="18"/>
        </w:rPr>
        <w:t xml:space="preserve"> </w:t>
      </w:r>
      <w:r w:rsidRPr="00EC5C02">
        <w:rPr>
          <w:rFonts w:ascii="Cambria" w:hAnsi="Cambria"/>
          <w:sz w:val="18"/>
          <w:szCs w:val="18"/>
        </w:rPr>
        <w:t>O fornecimento inicial dos cartões deverá ocorrer sem ônus para a Contratante e seus empregados.</w:t>
      </w:r>
    </w:p>
    <w:p w:rsidR="007C0FCA" w:rsidRDefault="007C0FCA" w:rsidP="007C0FCA">
      <w:pPr>
        <w:pStyle w:val="SemEspaamento"/>
        <w:tabs>
          <w:tab w:val="left" w:pos="1276"/>
        </w:tabs>
        <w:ind w:left="-567" w:firstLine="1134"/>
        <w:rPr>
          <w:rFonts w:ascii="Cambria" w:hAnsi="Cambria"/>
          <w:sz w:val="18"/>
          <w:szCs w:val="18"/>
        </w:rPr>
      </w:pPr>
      <w:r>
        <w:rPr>
          <w:rFonts w:ascii="Cambria" w:hAnsi="Cambria"/>
          <w:b/>
          <w:sz w:val="18"/>
          <w:szCs w:val="18"/>
        </w:rPr>
        <w:t>3.12</w:t>
      </w:r>
      <w:r w:rsidRPr="00C8098B">
        <w:rPr>
          <w:rFonts w:ascii="Cambria" w:hAnsi="Cambria"/>
          <w:b/>
          <w:sz w:val="18"/>
          <w:szCs w:val="18"/>
        </w:rPr>
        <w:t>.</w:t>
      </w:r>
      <w:r>
        <w:rPr>
          <w:rFonts w:ascii="Cambria" w:hAnsi="Cambria"/>
          <w:sz w:val="18"/>
          <w:szCs w:val="18"/>
        </w:rPr>
        <w:t xml:space="preserve"> </w:t>
      </w:r>
      <w:r w:rsidRPr="00F4582E">
        <w:rPr>
          <w:rFonts w:ascii="Cambria" w:hAnsi="Cambria"/>
          <w:sz w:val="18"/>
          <w:szCs w:val="18"/>
        </w:rPr>
        <w:t>Os cartões deverão ser entregues nos prazos citados acima, no endereço: Rua João Moreira, 1707 – CEP: 97610-000 – Município de São Francisco de Assis – RS, setor de recursos humanos.</w:t>
      </w:r>
    </w:p>
    <w:p w:rsidR="007C0FCA" w:rsidRDefault="007C0FCA" w:rsidP="007C0FCA">
      <w:pPr>
        <w:pStyle w:val="SemEspaamento"/>
        <w:tabs>
          <w:tab w:val="left" w:pos="1276"/>
        </w:tabs>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.13.</w:t>
      </w:r>
      <w:r>
        <w:rPr>
          <w:rFonts w:ascii="Cambria" w:hAnsi="Cambria"/>
          <w:sz w:val="18"/>
          <w:szCs w:val="18"/>
        </w:rPr>
        <w:t xml:space="preserve"> </w:t>
      </w:r>
      <w:r w:rsidRPr="00EC5C02">
        <w:rPr>
          <w:rFonts w:ascii="Cambria" w:hAnsi="Cambria"/>
          <w:sz w:val="18"/>
          <w:szCs w:val="18"/>
        </w:rPr>
        <w:t xml:space="preserve">Os créditos deverão ser disponibilizados de acordo com o item </w:t>
      </w:r>
      <w:proofErr w:type="gramStart"/>
      <w:r w:rsidRPr="00EC5C02">
        <w:rPr>
          <w:rFonts w:ascii="Cambria" w:hAnsi="Cambria"/>
          <w:sz w:val="18"/>
          <w:szCs w:val="18"/>
        </w:rPr>
        <w:t>7</w:t>
      </w:r>
      <w:proofErr w:type="gramEnd"/>
      <w:r w:rsidRPr="00EC5C02">
        <w:rPr>
          <w:rFonts w:ascii="Cambria" w:hAnsi="Cambria"/>
          <w:sz w:val="18"/>
          <w:szCs w:val="18"/>
        </w:rPr>
        <w:t xml:space="preserve"> do Anexo I – </w:t>
      </w:r>
      <w:r>
        <w:rPr>
          <w:rFonts w:ascii="Cambria" w:hAnsi="Cambria"/>
          <w:sz w:val="18"/>
          <w:szCs w:val="18"/>
        </w:rPr>
        <w:t>Termo de Referência.</w:t>
      </w:r>
    </w:p>
    <w:p w:rsidR="007C0FCA" w:rsidRPr="00F4582E" w:rsidRDefault="007C0FCA" w:rsidP="007C0FCA">
      <w:pPr>
        <w:pStyle w:val="SemEspaamento"/>
        <w:ind w:left="-567" w:firstLine="1134"/>
        <w:rPr>
          <w:rFonts w:ascii="Cambria" w:hAnsi="Cambria"/>
          <w:sz w:val="18"/>
          <w:szCs w:val="18"/>
        </w:rPr>
      </w:pPr>
      <w:r>
        <w:rPr>
          <w:rFonts w:ascii="Cambria" w:hAnsi="Cambria"/>
          <w:b/>
          <w:sz w:val="18"/>
          <w:szCs w:val="18"/>
        </w:rPr>
        <w:t>3</w:t>
      </w:r>
      <w:r w:rsidRPr="00F75B6E">
        <w:rPr>
          <w:rFonts w:ascii="Cambria" w:hAnsi="Cambria"/>
          <w:b/>
          <w:sz w:val="18"/>
          <w:szCs w:val="18"/>
        </w:rPr>
        <w:t>.14.</w:t>
      </w:r>
      <w:r>
        <w:rPr>
          <w:rFonts w:ascii="Cambria" w:hAnsi="Cambria"/>
          <w:sz w:val="18"/>
          <w:szCs w:val="18"/>
        </w:rPr>
        <w:t xml:space="preserve"> </w:t>
      </w:r>
      <w:r w:rsidRPr="00F75B6E">
        <w:rPr>
          <w:rFonts w:ascii="Cambria" w:hAnsi="Cambria"/>
          <w:sz w:val="18"/>
          <w:szCs w:val="18"/>
        </w:rPr>
        <w:t xml:space="preserve">A quantidade mínima de estabelecimentos credenciados determinado no subitem 19.2 deverá ser mantida durante todo o prazo de vigência do contrato. A rede credenciada deverá atender as disposições do item </w:t>
      </w:r>
      <w:proofErr w:type="gramStart"/>
      <w:r w:rsidRPr="00F75B6E">
        <w:rPr>
          <w:rFonts w:ascii="Cambria" w:hAnsi="Cambria"/>
          <w:sz w:val="18"/>
          <w:szCs w:val="18"/>
        </w:rPr>
        <w:t>8</w:t>
      </w:r>
      <w:proofErr w:type="gramEnd"/>
      <w:r w:rsidRPr="00F75B6E">
        <w:rPr>
          <w:rFonts w:ascii="Cambria" w:hAnsi="Cambria"/>
          <w:sz w:val="18"/>
          <w:szCs w:val="18"/>
        </w:rPr>
        <w:t xml:space="preserve"> do Anexo I – Termo de Referência.</w:t>
      </w:r>
    </w:p>
    <w:p w:rsidR="007C0FCA" w:rsidRDefault="007C0FCA" w:rsidP="007C0FCA">
      <w:pPr>
        <w:pStyle w:val="SemEspaamento"/>
        <w:tabs>
          <w:tab w:val="left" w:pos="1276"/>
        </w:tabs>
        <w:ind w:left="-567" w:firstLine="1134"/>
        <w:rPr>
          <w:rFonts w:ascii="Cambria" w:hAnsi="Cambria"/>
          <w:sz w:val="18"/>
          <w:szCs w:val="18"/>
        </w:rPr>
      </w:pPr>
      <w:r>
        <w:rPr>
          <w:rFonts w:ascii="Cambria" w:hAnsi="Cambria"/>
          <w:b/>
          <w:sz w:val="18"/>
          <w:szCs w:val="18"/>
        </w:rPr>
        <w:t>3.15</w:t>
      </w:r>
      <w:r w:rsidRPr="00C8098B">
        <w:rPr>
          <w:rFonts w:ascii="Cambria" w:hAnsi="Cambria"/>
          <w:b/>
          <w:sz w:val="18"/>
          <w:szCs w:val="18"/>
        </w:rPr>
        <w:t>.</w:t>
      </w:r>
      <w:r>
        <w:rPr>
          <w:rFonts w:ascii="Cambria" w:hAnsi="Cambria"/>
          <w:sz w:val="18"/>
          <w:szCs w:val="18"/>
        </w:rPr>
        <w:t xml:space="preserve"> </w:t>
      </w:r>
      <w:r w:rsidRPr="00F4582E">
        <w:rPr>
          <w:rFonts w:ascii="Cambria" w:hAnsi="Cambria"/>
          <w:sz w:val="18"/>
          <w:szCs w:val="18"/>
        </w:rPr>
        <w:t>A Contratada deverá dispor de central de atendimento telefônico aos usuários e contratante, com horário de funcionamento, no mínimo, das 08hs às 20hs, onde deverá disponibilizar linha gratuita para ligações;</w:t>
      </w:r>
    </w:p>
    <w:p w:rsidR="007C0FCA" w:rsidRPr="00364261" w:rsidRDefault="007C0FCA" w:rsidP="007C0FCA">
      <w:pPr>
        <w:tabs>
          <w:tab w:val="left" w:pos="1276"/>
        </w:tabs>
        <w:spacing w:after="0" w:line="240" w:lineRule="auto"/>
        <w:ind w:left="-567" w:firstLine="1134"/>
        <w:jc w:val="both"/>
        <w:rPr>
          <w:rFonts w:ascii="Cambria" w:hAnsi="Cambria" w:cs="Times New Roman"/>
          <w:sz w:val="18"/>
          <w:szCs w:val="18"/>
        </w:rPr>
      </w:pPr>
      <w:r>
        <w:rPr>
          <w:rFonts w:ascii="Cambria" w:hAnsi="Cambria" w:cs="Times New Roman"/>
          <w:b/>
          <w:sz w:val="18"/>
          <w:szCs w:val="18"/>
        </w:rPr>
        <w:t>3</w:t>
      </w:r>
      <w:r w:rsidRPr="00F75B6E">
        <w:rPr>
          <w:rFonts w:ascii="Cambria" w:hAnsi="Cambria" w:cs="Times New Roman"/>
          <w:b/>
          <w:sz w:val="18"/>
          <w:szCs w:val="18"/>
        </w:rPr>
        <w:t>.16.</w:t>
      </w:r>
      <w:r>
        <w:rPr>
          <w:rFonts w:ascii="Cambria" w:hAnsi="Cambria" w:cs="Times New Roman"/>
          <w:sz w:val="18"/>
          <w:szCs w:val="18"/>
        </w:rPr>
        <w:t xml:space="preserve"> </w:t>
      </w:r>
      <w:r w:rsidRPr="00680582">
        <w:rPr>
          <w:rFonts w:ascii="Cambria" w:hAnsi="Cambria" w:cs="Times New Roman"/>
          <w:sz w:val="18"/>
          <w:szCs w:val="18"/>
        </w:rPr>
        <w:t xml:space="preserve">A Contratada deverá possuir sistema informatizado acessível à Contratante e aos beneficiários através da internet que possibilite a execução das funcionalidades descritas no item </w:t>
      </w:r>
      <w:proofErr w:type="gramStart"/>
      <w:r w:rsidRPr="00680582">
        <w:rPr>
          <w:rFonts w:ascii="Cambria" w:hAnsi="Cambria" w:cs="Times New Roman"/>
          <w:sz w:val="18"/>
          <w:szCs w:val="18"/>
        </w:rPr>
        <w:t>9</w:t>
      </w:r>
      <w:proofErr w:type="gramEnd"/>
      <w:r w:rsidRPr="00680582">
        <w:rPr>
          <w:rFonts w:ascii="Cambria" w:hAnsi="Cambria" w:cs="Times New Roman"/>
          <w:sz w:val="18"/>
          <w:szCs w:val="18"/>
        </w:rPr>
        <w:t xml:space="preserve"> do Anexo I –</w:t>
      </w:r>
      <w:r>
        <w:rPr>
          <w:rFonts w:ascii="Cambria" w:hAnsi="Cambria" w:cs="Times New Roman"/>
          <w:sz w:val="18"/>
          <w:szCs w:val="18"/>
        </w:rPr>
        <w:t xml:space="preserve"> Termo de Referência.</w:t>
      </w:r>
    </w:p>
    <w:p w:rsidR="007C0FCA" w:rsidRPr="00B01454" w:rsidRDefault="007C0FCA" w:rsidP="007C0FCA">
      <w:pPr>
        <w:spacing w:after="0" w:line="240" w:lineRule="auto"/>
        <w:ind w:left="-567" w:firstLine="1134"/>
        <w:jc w:val="both"/>
        <w:rPr>
          <w:rFonts w:ascii="Cambria" w:hAnsi="Cambria"/>
          <w:sz w:val="18"/>
          <w:szCs w:val="18"/>
        </w:rPr>
      </w:pPr>
      <w:r>
        <w:rPr>
          <w:rFonts w:ascii="Cambria" w:hAnsi="Cambria"/>
          <w:b/>
          <w:sz w:val="18"/>
          <w:szCs w:val="18"/>
        </w:rPr>
        <w:t>3.17</w:t>
      </w:r>
      <w:r w:rsidRPr="00B01454">
        <w:rPr>
          <w:rFonts w:ascii="Cambria" w:hAnsi="Cambria"/>
          <w:b/>
          <w:sz w:val="18"/>
          <w:szCs w:val="18"/>
        </w:rPr>
        <w:t xml:space="preserve">. </w:t>
      </w:r>
      <w:r w:rsidRPr="00BC0EDB">
        <w:rPr>
          <w:rFonts w:ascii="Cambria" w:hAnsi="Cambria"/>
          <w:sz w:val="18"/>
          <w:szCs w:val="18"/>
        </w:rPr>
        <w:t>A</w:t>
      </w:r>
      <w:r>
        <w:rPr>
          <w:rFonts w:ascii="Cambria" w:hAnsi="Cambria"/>
          <w:sz w:val="18"/>
          <w:szCs w:val="18"/>
        </w:rPr>
        <w:t xml:space="preserve"> contratada deverá a</w:t>
      </w:r>
      <w:r w:rsidRPr="00BC0EDB">
        <w:rPr>
          <w:rFonts w:ascii="Cambria" w:hAnsi="Cambria"/>
          <w:sz w:val="18"/>
          <w:szCs w:val="18"/>
        </w:rPr>
        <w:t>tuar de modo condizente com a condição de profissionalismo</w:t>
      </w:r>
      <w:r>
        <w:rPr>
          <w:rFonts w:ascii="Cambria" w:hAnsi="Cambria"/>
          <w:sz w:val="18"/>
          <w:szCs w:val="18"/>
        </w:rPr>
        <w:t xml:space="preserve"> que rege seu ramo de trabalho.</w:t>
      </w:r>
    </w:p>
    <w:p w:rsidR="007C0FCA" w:rsidRPr="00DE6FD3" w:rsidRDefault="007C0FCA" w:rsidP="007C0FCA">
      <w:pPr>
        <w:spacing w:after="0" w:line="240" w:lineRule="auto"/>
        <w:ind w:left="-567" w:firstLine="1134"/>
        <w:jc w:val="both"/>
        <w:rPr>
          <w:rFonts w:ascii="Cambria" w:hAnsi="Cambria" w:cs="Arial"/>
          <w:sz w:val="18"/>
          <w:szCs w:val="18"/>
        </w:rPr>
      </w:pPr>
      <w:r>
        <w:rPr>
          <w:rFonts w:ascii="Cambria" w:hAnsi="Cambria"/>
          <w:b/>
          <w:sz w:val="18"/>
          <w:szCs w:val="18"/>
        </w:rPr>
        <w:t>3.18</w:t>
      </w:r>
      <w:r w:rsidRPr="00DE6FD3">
        <w:rPr>
          <w:rFonts w:ascii="Cambria" w:hAnsi="Cambria"/>
          <w:b/>
          <w:sz w:val="18"/>
          <w:szCs w:val="18"/>
        </w:rPr>
        <w:t>.</w:t>
      </w:r>
      <w:r w:rsidRPr="00DE6FD3">
        <w:rPr>
          <w:rFonts w:ascii="Cambria" w:hAnsi="Cambria"/>
          <w:sz w:val="18"/>
          <w:szCs w:val="18"/>
        </w:rPr>
        <w:t xml:space="preserve"> </w:t>
      </w:r>
      <w:r w:rsidRPr="00DE6FD3">
        <w:rPr>
          <w:rFonts w:ascii="Cambria" w:hAnsi="Cambria" w:cs="Arial"/>
          <w:sz w:val="18"/>
          <w:szCs w:val="18"/>
        </w:rPr>
        <w:t xml:space="preserve">Verificada a não conformidade na prestação serviço, o licitante vencedor </w:t>
      </w:r>
      <w:r>
        <w:rPr>
          <w:rFonts w:ascii="Cambria" w:hAnsi="Cambria" w:cs="Arial"/>
          <w:sz w:val="18"/>
          <w:szCs w:val="18"/>
        </w:rPr>
        <w:t xml:space="preserve">será notificado e </w:t>
      </w:r>
      <w:r w:rsidRPr="00DE6FD3">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7C0FCA" w:rsidRDefault="007C0FCA" w:rsidP="007C0FCA">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Pr="00DE6FD3">
        <w:rPr>
          <w:rFonts w:ascii="Cambria" w:hAnsi="Cambria" w:cs="CourierNewPSMT"/>
          <w:b/>
          <w:color w:val="000000"/>
          <w:sz w:val="18"/>
          <w:szCs w:val="18"/>
        </w:rPr>
        <w:t>.</w:t>
      </w:r>
      <w:r>
        <w:rPr>
          <w:rFonts w:ascii="Cambria" w:hAnsi="Cambria" w:cs="CourierNewPSMT"/>
          <w:b/>
          <w:color w:val="000000"/>
          <w:sz w:val="18"/>
          <w:szCs w:val="18"/>
        </w:rPr>
        <w:t>19.</w:t>
      </w:r>
      <w:r w:rsidRPr="00DE6FD3">
        <w:rPr>
          <w:rFonts w:ascii="Cambria" w:hAnsi="Cambria" w:cs="CourierNewPSMT"/>
          <w:b/>
          <w:color w:val="000000"/>
          <w:sz w:val="18"/>
          <w:szCs w:val="18"/>
        </w:rPr>
        <w:t xml:space="preserve"> </w:t>
      </w:r>
      <w:r w:rsidRPr="00DE6FD3">
        <w:rPr>
          <w:rFonts w:ascii="Cambria" w:hAnsi="Cambria" w:cs="CourierNewPSMT"/>
          <w:color w:val="000000"/>
          <w:sz w:val="18"/>
          <w:szCs w:val="18"/>
        </w:rPr>
        <w:t>É de responsabilidade da licitante vencedora:</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
          <w:b/>
          <w:sz w:val="18"/>
          <w:szCs w:val="18"/>
        </w:rPr>
        <w:t>3.19</w:t>
      </w:r>
      <w:r w:rsidRPr="00B82878">
        <w:rPr>
          <w:rFonts w:ascii="Cambria" w:hAnsi="Cambria" w:cs="TimesNewRoman"/>
          <w:b/>
          <w:sz w:val="18"/>
          <w:szCs w:val="18"/>
        </w:rPr>
        <w:t>.1.</w:t>
      </w:r>
      <w:r>
        <w:rPr>
          <w:rFonts w:ascii="Cambria" w:hAnsi="Cambria" w:cs="TimesNewRoman"/>
          <w:sz w:val="18"/>
          <w:szCs w:val="18"/>
        </w:rPr>
        <w:t xml:space="preserve"> </w:t>
      </w:r>
      <w:r w:rsidRPr="00B82878">
        <w:rPr>
          <w:rFonts w:ascii="Cambria" w:hAnsi="Cambria" w:cs="TimesNewRoman"/>
          <w:sz w:val="18"/>
          <w:szCs w:val="18"/>
        </w:rPr>
        <w:t>Administrar e gerenciar o cartão alimentação junto à CONTRATANTE.</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3.19.2.</w:t>
      </w:r>
      <w:r w:rsidRPr="00B82878">
        <w:rPr>
          <w:rFonts w:ascii="Cambria" w:hAnsi="Cambria" w:cs="TimesNewRoman,Bold"/>
          <w:b/>
          <w:bCs/>
          <w:sz w:val="18"/>
          <w:szCs w:val="18"/>
        </w:rPr>
        <w:t xml:space="preserve"> </w:t>
      </w:r>
      <w:r w:rsidRPr="00B82878">
        <w:rPr>
          <w:rFonts w:ascii="Cambria" w:hAnsi="Cambria" w:cs="TimesNewRoman"/>
          <w:sz w:val="18"/>
          <w:szCs w:val="18"/>
        </w:rPr>
        <w:t>Disponibilizar mensalmente o crédito indi</w:t>
      </w:r>
      <w:r>
        <w:rPr>
          <w:rFonts w:ascii="Cambria" w:hAnsi="Cambria" w:cs="TimesNewRoman"/>
          <w:sz w:val="18"/>
          <w:szCs w:val="18"/>
        </w:rPr>
        <w:t xml:space="preserve">cado pela CONTRATANTE para cada </w:t>
      </w:r>
      <w:r w:rsidRPr="00B82878">
        <w:rPr>
          <w:rFonts w:ascii="Cambria" w:hAnsi="Cambria" w:cs="TimesNewRoman"/>
          <w:sz w:val="18"/>
          <w:szCs w:val="18"/>
        </w:rPr>
        <w:t>cartão, nos prazos estabelecidos;</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3.19.3.</w:t>
      </w:r>
      <w:r w:rsidRPr="00B82878">
        <w:rPr>
          <w:rFonts w:ascii="Cambria" w:hAnsi="Cambria" w:cs="TimesNewRoman,Bold"/>
          <w:b/>
          <w:bCs/>
          <w:sz w:val="18"/>
          <w:szCs w:val="18"/>
        </w:rPr>
        <w:t xml:space="preserve"> </w:t>
      </w:r>
      <w:r w:rsidRPr="00B82878">
        <w:rPr>
          <w:rFonts w:ascii="Cambria" w:hAnsi="Cambria" w:cs="TimesNewRoman"/>
          <w:sz w:val="18"/>
          <w:szCs w:val="18"/>
        </w:rPr>
        <w:t xml:space="preserve">Bloquear em caso de infração contratual, </w:t>
      </w:r>
      <w:r>
        <w:rPr>
          <w:rFonts w:ascii="Cambria" w:hAnsi="Cambria" w:cs="TimesNewRoman"/>
          <w:sz w:val="18"/>
          <w:szCs w:val="18"/>
        </w:rPr>
        <w:t xml:space="preserve">imediata e independentemente de </w:t>
      </w:r>
      <w:r w:rsidRPr="00B82878">
        <w:rPr>
          <w:rFonts w:ascii="Cambria" w:hAnsi="Cambria" w:cs="TimesNewRoman"/>
          <w:sz w:val="18"/>
          <w:szCs w:val="18"/>
        </w:rPr>
        <w:t>notificação prévia, a utilização dos cartões magnéticos, que</w:t>
      </w:r>
      <w:r>
        <w:rPr>
          <w:rFonts w:ascii="Cambria" w:hAnsi="Cambria" w:cs="TimesNewRoman"/>
          <w:sz w:val="18"/>
          <w:szCs w:val="18"/>
        </w:rPr>
        <w:t xml:space="preserve"> não poderão ser utilizados até </w:t>
      </w:r>
      <w:r w:rsidRPr="00B82878">
        <w:rPr>
          <w:rFonts w:ascii="Cambria" w:hAnsi="Cambria" w:cs="TimesNewRoman"/>
          <w:sz w:val="18"/>
          <w:szCs w:val="18"/>
        </w:rPr>
        <w:t>sanadas as irregularidades constatadas.</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3.19.4.</w:t>
      </w:r>
      <w:r w:rsidRPr="00B82878">
        <w:rPr>
          <w:rFonts w:ascii="Cambria" w:hAnsi="Cambria" w:cs="TimesNewRoman,Bold"/>
          <w:b/>
          <w:bCs/>
          <w:sz w:val="18"/>
          <w:szCs w:val="18"/>
        </w:rPr>
        <w:t xml:space="preserve"> </w:t>
      </w:r>
      <w:r w:rsidRPr="00B82878">
        <w:rPr>
          <w:rFonts w:ascii="Cambria" w:hAnsi="Cambria" w:cs="TimesNewRoman"/>
          <w:sz w:val="18"/>
          <w:szCs w:val="18"/>
        </w:rPr>
        <w:t>Disponibilizar, sempre que solicitado pela CON</w:t>
      </w:r>
      <w:r>
        <w:rPr>
          <w:rFonts w:ascii="Cambria" w:hAnsi="Cambria" w:cs="TimesNewRoman"/>
          <w:sz w:val="18"/>
          <w:szCs w:val="18"/>
        </w:rPr>
        <w:t xml:space="preserve">TRATANTE, extrato de utilização </w:t>
      </w:r>
      <w:r w:rsidRPr="00B82878">
        <w:rPr>
          <w:rFonts w:ascii="Cambria" w:hAnsi="Cambria" w:cs="TimesNewRoman"/>
          <w:sz w:val="18"/>
          <w:szCs w:val="18"/>
        </w:rPr>
        <w:t>do cartão que pode ser consultado diretamente pelo sistema de gerenciamento e /ou site;</w:t>
      </w:r>
    </w:p>
    <w:p w:rsidR="007C0FCA" w:rsidRPr="00B82878"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3.19.5.</w:t>
      </w:r>
      <w:r w:rsidRPr="00B82878">
        <w:rPr>
          <w:rFonts w:ascii="Cambria" w:hAnsi="Cambria" w:cs="TimesNewRoman,Bold"/>
          <w:b/>
          <w:bCs/>
          <w:sz w:val="18"/>
          <w:szCs w:val="18"/>
        </w:rPr>
        <w:t xml:space="preserve"> </w:t>
      </w:r>
      <w:r w:rsidRPr="00B82878">
        <w:rPr>
          <w:rFonts w:ascii="Cambria" w:hAnsi="Cambria" w:cs="TimesNewRoman"/>
          <w:sz w:val="18"/>
          <w:szCs w:val="18"/>
        </w:rPr>
        <w:t>Repor cartões, sempre que solicitado pela CON</w:t>
      </w:r>
      <w:r>
        <w:rPr>
          <w:rFonts w:ascii="Cambria" w:hAnsi="Cambria" w:cs="TimesNewRoman"/>
          <w:sz w:val="18"/>
          <w:szCs w:val="18"/>
        </w:rPr>
        <w:t xml:space="preserve">TRATANTE, quando ocorrer perda, </w:t>
      </w:r>
      <w:r w:rsidRPr="00B82878">
        <w:rPr>
          <w:rFonts w:ascii="Cambria" w:hAnsi="Cambria" w:cs="TimesNewRoman"/>
          <w:sz w:val="18"/>
          <w:szCs w:val="18"/>
        </w:rPr>
        <w:t>extravio, furto, roubo ou dano, bem como remissão d</w:t>
      </w:r>
      <w:r>
        <w:rPr>
          <w:rFonts w:ascii="Cambria" w:hAnsi="Cambria" w:cs="TimesNewRoman"/>
          <w:sz w:val="18"/>
          <w:szCs w:val="18"/>
        </w:rPr>
        <w:t xml:space="preserve">e senhas, ou qualquer outro que </w:t>
      </w:r>
      <w:r w:rsidRPr="00B82878">
        <w:rPr>
          <w:rFonts w:ascii="Cambria" w:hAnsi="Cambria" w:cs="TimesNewRoman"/>
          <w:sz w:val="18"/>
          <w:szCs w:val="18"/>
        </w:rPr>
        <w:t>impossibilite a utilização do cartão, entrega em até 10 (</w:t>
      </w:r>
      <w:r>
        <w:rPr>
          <w:rFonts w:ascii="Cambria" w:hAnsi="Cambria" w:cs="TimesNewRoman"/>
          <w:sz w:val="18"/>
          <w:szCs w:val="18"/>
        </w:rPr>
        <w:t xml:space="preserve">dez) dias úteis; sem ônus adicionais, </w:t>
      </w:r>
      <w:r w:rsidRPr="00B82878">
        <w:rPr>
          <w:rFonts w:ascii="Cambria" w:hAnsi="Cambria" w:cs="TimesNewRoman"/>
          <w:sz w:val="18"/>
          <w:szCs w:val="18"/>
        </w:rPr>
        <w:t>exceto nos casos de perda e extravio.</w:t>
      </w:r>
    </w:p>
    <w:p w:rsidR="007C0FCA" w:rsidRPr="00D876D5" w:rsidRDefault="007C0FCA" w:rsidP="007C0FCA">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3.19.6</w:t>
      </w:r>
      <w:r w:rsidRPr="00B82878">
        <w:rPr>
          <w:rFonts w:ascii="Cambria" w:hAnsi="Cambria" w:cs="TimesNewRoman,Bold"/>
          <w:b/>
          <w:bCs/>
          <w:sz w:val="18"/>
          <w:szCs w:val="18"/>
        </w:rPr>
        <w:t xml:space="preserve">. </w:t>
      </w:r>
      <w:r w:rsidRPr="00B82878">
        <w:rPr>
          <w:rFonts w:ascii="Cambria" w:hAnsi="Cambria" w:cs="TimesNewRoman"/>
          <w:sz w:val="18"/>
          <w:szCs w:val="18"/>
        </w:rPr>
        <w:t>Substituir os cartões com defeitos de origem que i</w:t>
      </w:r>
      <w:r>
        <w:rPr>
          <w:rFonts w:ascii="Cambria" w:hAnsi="Cambria" w:cs="TimesNewRoman"/>
          <w:sz w:val="18"/>
          <w:szCs w:val="18"/>
        </w:rPr>
        <w:t xml:space="preserve">mpossibilitem a sua utilização, </w:t>
      </w:r>
      <w:r w:rsidRPr="00B82878">
        <w:rPr>
          <w:rFonts w:ascii="Cambria" w:hAnsi="Cambria" w:cs="TimesNewRoman"/>
          <w:sz w:val="18"/>
          <w:szCs w:val="18"/>
        </w:rPr>
        <w:t>sem qualquer despesa para a CONTRATANTE nu</w:t>
      </w:r>
      <w:r>
        <w:rPr>
          <w:rFonts w:ascii="Cambria" w:hAnsi="Cambria" w:cs="TimesNewRoman"/>
          <w:sz w:val="18"/>
          <w:szCs w:val="18"/>
        </w:rPr>
        <w:t xml:space="preserve">m prazo de até 10 (dez) dias úteis do </w:t>
      </w:r>
      <w:r w:rsidRPr="00B82878">
        <w:rPr>
          <w:rFonts w:ascii="Cambria" w:hAnsi="Cambria" w:cs="TimesNewRoman"/>
          <w:sz w:val="18"/>
          <w:szCs w:val="18"/>
        </w:rPr>
        <w:t>recebimento da solicitação;</w:t>
      </w:r>
    </w:p>
    <w:p w:rsidR="007C0FCA" w:rsidRPr="00DE6FD3" w:rsidRDefault="0016516C" w:rsidP="007C0FCA">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007C0FCA" w:rsidRPr="00DE6FD3">
        <w:rPr>
          <w:rFonts w:ascii="Cambria" w:hAnsi="Cambria" w:cs="CourierNewPSMT"/>
          <w:b/>
          <w:color w:val="000000"/>
          <w:sz w:val="18"/>
          <w:szCs w:val="18"/>
        </w:rPr>
        <w:t>.</w:t>
      </w:r>
      <w:r w:rsidR="007C0FCA">
        <w:rPr>
          <w:rFonts w:ascii="Cambria" w:hAnsi="Cambria" w:cs="CourierNewPSMT"/>
          <w:b/>
          <w:color w:val="000000"/>
          <w:sz w:val="18"/>
          <w:szCs w:val="18"/>
        </w:rPr>
        <w:t>19.7</w:t>
      </w:r>
      <w:r w:rsidR="007C0FCA" w:rsidRPr="00DE6FD3">
        <w:rPr>
          <w:rFonts w:ascii="Cambria" w:hAnsi="Cambria" w:cs="CourierNewPSMT"/>
          <w:b/>
          <w:color w:val="000000"/>
          <w:sz w:val="18"/>
          <w:szCs w:val="18"/>
        </w:rPr>
        <w:t xml:space="preserve">. </w:t>
      </w:r>
      <w:r w:rsidR="007C0FCA" w:rsidRPr="00DE6FD3">
        <w:rPr>
          <w:rFonts w:ascii="Cambria" w:hAnsi="Cambria" w:cs="CourierNewPSMT"/>
          <w:color w:val="000000"/>
          <w:sz w:val="18"/>
          <w:szCs w:val="18"/>
        </w:rPr>
        <w:t xml:space="preserve">Eventuais danos causados diretamente à Administração ou a terceiros, decorrentes de sua culpa ou dolo na execução do contrato; </w:t>
      </w:r>
    </w:p>
    <w:p w:rsidR="007C0FCA" w:rsidRPr="00DE6FD3" w:rsidRDefault="0016516C" w:rsidP="007C0FCA">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3</w:t>
      </w:r>
      <w:r w:rsidR="007C0FCA" w:rsidRPr="00DE6FD3">
        <w:rPr>
          <w:rFonts w:ascii="Cambria" w:hAnsi="Cambria" w:cs="CourierNewPSMT"/>
          <w:b/>
          <w:color w:val="000000"/>
          <w:sz w:val="18"/>
          <w:szCs w:val="18"/>
        </w:rPr>
        <w:t>.</w:t>
      </w:r>
      <w:r w:rsidR="007C0FCA">
        <w:rPr>
          <w:rFonts w:ascii="Cambria" w:hAnsi="Cambria" w:cs="CourierNewPSMT"/>
          <w:b/>
          <w:color w:val="000000"/>
          <w:sz w:val="18"/>
          <w:szCs w:val="18"/>
        </w:rPr>
        <w:t>19.8</w:t>
      </w:r>
      <w:r w:rsidR="007C0FCA" w:rsidRPr="00DE6FD3">
        <w:rPr>
          <w:rFonts w:ascii="Cambria" w:hAnsi="Cambria" w:cs="CourierNewPSMT"/>
          <w:b/>
          <w:color w:val="000000"/>
          <w:sz w:val="18"/>
          <w:szCs w:val="18"/>
        </w:rPr>
        <w:t>.</w:t>
      </w:r>
      <w:r w:rsidR="007C0FCA" w:rsidRPr="00DE6FD3">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7C0FCA" w:rsidRPr="00DE6FD3" w:rsidRDefault="0016516C" w:rsidP="007C0FCA">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007C0FCA" w:rsidRPr="00DE6FD3">
        <w:rPr>
          <w:rFonts w:ascii="Cambria" w:hAnsi="Cambria" w:cs="Cambria"/>
          <w:b/>
          <w:sz w:val="18"/>
          <w:szCs w:val="18"/>
        </w:rPr>
        <w:t>.</w:t>
      </w:r>
      <w:r w:rsidR="007C0FCA">
        <w:rPr>
          <w:rFonts w:ascii="Cambria" w:hAnsi="Cambria" w:cs="Cambria"/>
          <w:b/>
          <w:sz w:val="18"/>
          <w:szCs w:val="18"/>
        </w:rPr>
        <w:t>19.9</w:t>
      </w:r>
      <w:r w:rsidR="007C0FCA" w:rsidRPr="00DE6FD3">
        <w:rPr>
          <w:rFonts w:ascii="Cambria" w:hAnsi="Cambria" w:cs="Cambria"/>
          <w:b/>
          <w:sz w:val="18"/>
          <w:szCs w:val="18"/>
        </w:rPr>
        <w:t xml:space="preserve">. </w:t>
      </w:r>
      <w:r w:rsidR="007C0FCA" w:rsidRPr="00DE6FD3">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007C0FCA" w:rsidRPr="00DE6FD3">
        <w:rPr>
          <w:rFonts w:ascii="Cambria" w:hAnsi="Cambria" w:cs="Cambria"/>
          <w:sz w:val="18"/>
          <w:szCs w:val="18"/>
        </w:rPr>
        <w:t>outrossim</w:t>
      </w:r>
      <w:proofErr w:type="gramEnd"/>
      <w:r w:rsidR="007C0FCA"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7C0FCA" w:rsidRPr="00DE6FD3" w:rsidRDefault="0016516C" w:rsidP="007C0FCA">
      <w:pPr>
        <w:autoSpaceDE w:val="0"/>
        <w:autoSpaceDN w:val="0"/>
        <w:adjustRightInd w:val="0"/>
        <w:spacing w:after="0" w:line="240" w:lineRule="auto"/>
        <w:ind w:left="-567" w:firstLine="1134"/>
        <w:jc w:val="both"/>
        <w:rPr>
          <w:rFonts w:ascii="Cambria" w:hAnsi="Cambria" w:cs="Cambria"/>
          <w:sz w:val="18"/>
          <w:szCs w:val="18"/>
        </w:rPr>
      </w:pPr>
      <w:r>
        <w:rPr>
          <w:rFonts w:ascii="Cambria" w:hAnsi="Cambria" w:cs="Cambria"/>
          <w:b/>
          <w:sz w:val="18"/>
          <w:szCs w:val="18"/>
        </w:rPr>
        <w:t>3</w:t>
      </w:r>
      <w:r w:rsidR="007C0FCA" w:rsidRPr="00DE6FD3">
        <w:rPr>
          <w:rFonts w:ascii="Cambria" w:hAnsi="Cambria" w:cs="Cambria"/>
          <w:b/>
          <w:sz w:val="18"/>
          <w:szCs w:val="18"/>
        </w:rPr>
        <w:t>.</w:t>
      </w:r>
      <w:r w:rsidR="007C0FCA">
        <w:rPr>
          <w:rFonts w:ascii="Cambria" w:hAnsi="Cambria" w:cs="Cambria"/>
          <w:b/>
          <w:sz w:val="18"/>
          <w:szCs w:val="18"/>
        </w:rPr>
        <w:t>19.10</w:t>
      </w:r>
      <w:r w:rsidR="007C0FCA" w:rsidRPr="00DE6FD3">
        <w:rPr>
          <w:rFonts w:ascii="Cambria" w:hAnsi="Cambria" w:cs="Cambria"/>
          <w:b/>
          <w:sz w:val="18"/>
          <w:szCs w:val="18"/>
        </w:rPr>
        <w:t>.</w:t>
      </w:r>
      <w:r w:rsidR="007C0FCA" w:rsidRPr="00DE6FD3">
        <w:rPr>
          <w:rFonts w:ascii="Cambria" w:hAnsi="Cambria" w:cs="Cambria"/>
          <w:sz w:val="18"/>
          <w:szCs w:val="18"/>
        </w:rPr>
        <w:t xml:space="preserve"> Cumprir as determinações da Contratante. </w:t>
      </w:r>
    </w:p>
    <w:p w:rsidR="007C0FCA" w:rsidRPr="00DE6FD3" w:rsidRDefault="0016516C" w:rsidP="007C0FCA">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007C0FCA" w:rsidRPr="00DE6FD3">
        <w:rPr>
          <w:rFonts w:ascii="Cambria" w:hAnsi="Cambria"/>
          <w:b/>
          <w:sz w:val="18"/>
          <w:szCs w:val="18"/>
        </w:rPr>
        <w:t>.</w:t>
      </w:r>
      <w:r w:rsidR="007C0FCA">
        <w:rPr>
          <w:rFonts w:ascii="Cambria" w:hAnsi="Cambria"/>
          <w:b/>
          <w:sz w:val="18"/>
          <w:szCs w:val="18"/>
        </w:rPr>
        <w:t>19.11</w:t>
      </w:r>
      <w:r w:rsidR="007C0FCA" w:rsidRPr="00DE6FD3">
        <w:rPr>
          <w:rFonts w:ascii="Cambria" w:hAnsi="Cambria"/>
          <w:b/>
          <w:sz w:val="18"/>
          <w:szCs w:val="18"/>
        </w:rPr>
        <w:t>.</w:t>
      </w:r>
      <w:r w:rsidR="007C0FCA"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7C0FCA" w:rsidRPr="00DE6FD3" w:rsidRDefault="0016516C" w:rsidP="007C0FCA">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007C0FCA" w:rsidRPr="00DE6FD3">
        <w:rPr>
          <w:rFonts w:ascii="Cambria" w:hAnsi="Cambria"/>
          <w:b/>
          <w:sz w:val="18"/>
          <w:szCs w:val="18"/>
        </w:rPr>
        <w:t>.</w:t>
      </w:r>
      <w:r w:rsidR="007C0FCA">
        <w:rPr>
          <w:rFonts w:ascii="Cambria" w:hAnsi="Cambria"/>
          <w:b/>
          <w:sz w:val="18"/>
          <w:szCs w:val="18"/>
        </w:rPr>
        <w:t>20</w:t>
      </w:r>
      <w:r w:rsidR="007C0FCA" w:rsidRPr="00DE6FD3">
        <w:rPr>
          <w:rFonts w:ascii="Cambria" w:hAnsi="Cambria"/>
          <w:b/>
          <w:sz w:val="18"/>
          <w:szCs w:val="18"/>
        </w:rPr>
        <w:t>.</w:t>
      </w:r>
      <w:r w:rsidR="007C0FCA"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7C0FCA" w:rsidRPr="00DE6FD3" w:rsidRDefault="0016516C" w:rsidP="007C0FCA">
      <w:pPr>
        <w:autoSpaceDE w:val="0"/>
        <w:autoSpaceDN w:val="0"/>
        <w:adjustRightInd w:val="0"/>
        <w:spacing w:after="0" w:line="240" w:lineRule="auto"/>
        <w:ind w:left="-567" w:firstLine="1134"/>
        <w:jc w:val="both"/>
        <w:rPr>
          <w:rFonts w:ascii="Cambria" w:hAnsi="Cambria"/>
          <w:sz w:val="18"/>
          <w:szCs w:val="18"/>
        </w:rPr>
      </w:pPr>
      <w:r>
        <w:rPr>
          <w:rFonts w:ascii="Cambria" w:hAnsi="Cambria"/>
          <w:b/>
          <w:sz w:val="18"/>
          <w:szCs w:val="18"/>
        </w:rPr>
        <w:t>3</w:t>
      </w:r>
      <w:r w:rsidR="007C0FCA" w:rsidRPr="00DE6FD3">
        <w:rPr>
          <w:rFonts w:ascii="Cambria" w:hAnsi="Cambria"/>
          <w:b/>
          <w:sz w:val="18"/>
          <w:szCs w:val="18"/>
        </w:rPr>
        <w:t>.</w:t>
      </w:r>
      <w:r w:rsidR="007C0FCA">
        <w:rPr>
          <w:rFonts w:ascii="Cambria" w:hAnsi="Cambria"/>
          <w:b/>
          <w:sz w:val="18"/>
          <w:szCs w:val="18"/>
        </w:rPr>
        <w:t>21</w:t>
      </w:r>
      <w:r w:rsidR="007C0FCA" w:rsidRPr="00DE6FD3">
        <w:rPr>
          <w:rFonts w:ascii="Cambria" w:hAnsi="Cambria"/>
          <w:b/>
          <w:sz w:val="18"/>
          <w:szCs w:val="18"/>
        </w:rPr>
        <w:t>.</w:t>
      </w:r>
      <w:r w:rsidR="007C0FCA"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5070F7" w:rsidRPr="00F325BF" w:rsidRDefault="002435E6" w:rsidP="005070F7">
      <w:pPr>
        <w:pStyle w:val="Corpodetexto3"/>
        <w:spacing w:line="240" w:lineRule="auto"/>
        <w:ind w:left="-567" w:right="-568" w:firstLine="1134"/>
        <w:jc w:val="both"/>
        <w:rPr>
          <w:rFonts w:ascii="Cambria" w:hAnsi="Cambria"/>
          <w:sz w:val="18"/>
          <w:szCs w:val="18"/>
        </w:rPr>
      </w:pPr>
      <w:r w:rsidRPr="00EF1734">
        <w:rPr>
          <w:rFonts w:ascii="Cambria" w:eastAsia="Calibri" w:hAnsi="Cambria"/>
          <w:b/>
          <w:sz w:val="18"/>
          <w:szCs w:val="18"/>
        </w:rPr>
        <w:t>4.1</w:t>
      </w:r>
      <w:r w:rsidRPr="00EF1734">
        <w:rPr>
          <w:rFonts w:ascii="Cambria" w:eastAsia="Calibri" w:hAnsi="Cambria"/>
          <w:sz w:val="18"/>
          <w:szCs w:val="18"/>
        </w:rPr>
        <w:t xml:space="preserve"> - </w:t>
      </w:r>
      <w:r w:rsidR="005070F7" w:rsidRPr="00F325BF">
        <w:rPr>
          <w:rFonts w:ascii="Cambria" w:hAnsi="Cambria"/>
          <w:sz w:val="18"/>
          <w:szCs w:val="18"/>
        </w:rPr>
        <w:t>As despesas decorrentes da prestação do serviço serão atendidas pela seguinte dotação orçamentária:</w:t>
      </w:r>
    </w:p>
    <w:p w:rsidR="00153EEE" w:rsidRPr="00200705" w:rsidRDefault="00153EEE" w:rsidP="00153EEE">
      <w:pPr>
        <w:pStyle w:val="Corpodetexto3"/>
        <w:spacing w:after="0" w:line="240" w:lineRule="auto"/>
        <w:ind w:left="-567" w:firstLine="1134"/>
        <w:jc w:val="both"/>
        <w:rPr>
          <w:rFonts w:ascii="Cambria" w:hAnsi="Cambria"/>
          <w:color w:val="FF0000"/>
          <w:sz w:val="18"/>
          <w:szCs w:val="18"/>
        </w:rPr>
      </w:pPr>
      <w:r w:rsidRPr="001D5F69">
        <w:rPr>
          <w:rFonts w:ascii="Cambria" w:hAnsi="Cambria"/>
          <w:sz w:val="18"/>
          <w:szCs w:val="18"/>
        </w:rPr>
        <w:t xml:space="preserve">(62) – 33903900 – </w:t>
      </w:r>
      <w:proofErr w:type="gramStart"/>
      <w:r w:rsidRPr="001D5F69">
        <w:rPr>
          <w:rFonts w:ascii="Cambria" w:hAnsi="Cambria"/>
          <w:sz w:val="18"/>
          <w:szCs w:val="18"/>
        </w:rPr>
        <w:t>Outros Serviços de Terceiros Pessoa Jurídica</w:t>
      </w:r>
      <w:proofErr w:type="gramEnd"/>
      <w:r w:rsidRPr="001D5F69">
        <w:rPr>
          <w:rFonts w:ascii="Cambria" w:hAnsi="Cambria"/>
          <w:sz w:val="18"/>
          <w:szCs w:val="18"/>
        </w:rPr>
        <w:t xml:space="preserve"> – Recurso 0001 Livre</w:t>
      </w:r>
    </w:p>
    <w:p w:rsidR="002435E6" w:rsidRDefault="002435E6" w:rsidP="00F97B47">
      <w:pPr>
        <w:pStyle w:val="Corpodetexto3"/>
        <w:spacing w:after="0" w:line="240" w:lineRule="auto"/>
        <w:ind w:right="-568"/>
        <w:rPr>
          <w:rFonts w:ascii="Cambria" w:hAnsi="Cambria"/>
          <w:sz w:val="18"/>
          <w:szCs w:val="18"/>
        </w:rPr>
      </w:pPr>
    </w:p>
    <w:p w:rsidR="0016516C" w:rsidRPr="00EF1734" w:rsidRDefault="0016516C"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EF1734">
        <w:rPr>
          <w:rFonts w:ascii="Cambria" w:hAnsi="Cambria"/>
          <w:b/>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Default="00782495" w:rsidP="00F97B47">
      <w:pPr>
        <w:tabs>
          <w:tab w:val="left" w:pos="2977"/>
        </w:tabs>
        <w:spacing w:after="0" w:line="240" w:lineRule="auto"/>
        <w:ind w:left="-567" w:right="-568" w:firstLine="1134"/>
        <w:jc w:val="both"/>
        <w:rPr>
          <w:rFonts w:ascii="Cambria" w:hAnsi="Cambria"/>
          <w:b/>
          <w:sz w:val="18"/>
          <w:szCs w:val="18"/>
          <w:u w:val="single"/>
        </w:rPr>
      </w:pPr>
      <w:r w:rsidRPr="00114908">
        <w:rPr>
          <w:rFonts w:ascii="Cambria" w:hAnsi="Cambria"/>
          <w:b/>
          <w:sz w:val="18"/>
          <w:szCs w:val="18"/>
          <w:u w:val="single"/>
        </w:rPr>
        <w:t>5.2-</w:t>
      </w:r>
      <w:r w:rsidR="00320A70" w:rsidRPr="00114908">
        <w:rPr>
          <w:rFonts w:ascii="Cambria" w:hAnsi="Cambria"/>
          <w:b/>
          <w:sz w:val="18"/>
          <w:szCs w:val="18"/>
          <w:u w:val="single"/>
        </w:rPr>
        <w:t xml:space="preserve"> </w:t>
      </w:r>
      <w:r w:rsidRPr="00114908">
        <w:rPr>
          <w:rFonts w:ascii="Cambria" w:hAnsi="Cambria"/>
          <w:b/>
          <w:sz w:val="18"/>
          <w:szCs w:val="18"/>
          <w:u w:val="single"/>
        </w:rPr>
        <w:t>Constituem responsabilidade</w:t>
      </w:r>
      <w:r w:rsidR="003F1932" w:rsidRPr="00114908">
        <w:rPr>
          <w:rFonts w:ascii="Cambria" w:hAnsi="Cambria"/>
          <w:b/>
          <w:sz w:val="18"/>
          <w:szCs w:val="18"/>
          <w:u w:val="single"/>
        </w:rPr>
        <w:t>s</w:t>
      </w:r>
      <w:r w:rsidRPr="00114908">
        <w:rPr>
          <w:rFonts w:ascii="Cambria" w:hAnsi="Cambria"/>
          <w:b/>
          <w:sz w:val="18"/>
          <w:szCs w:val="18"/>
          <w:u w:val="single"/>
        </w:rPr>
        <w:t xml:space="preserve"> da CONTRA</w:t>
      </w:r>
      <w:r w:rsidR="000C6D1B" w:rsidRPr="00114908">
        <w:rPr>
          <w:rFonts w:ascii="Cambria" w:hAnsi="Cambria"/>
          <w:b/>
          <w:sz w:val="18"/>
          <w:szCs w:val="18"/>
          <w:u w:val="single"/>
        </w:rPr>
        <w:t>TANTE</w:t>
      </w:r>
      <w:r w:rsidRPr="00114908">
        <w:rPr>
          <w:rFonts w:ascii="Cambria" w:hAnsi="Cambria"/>
          <w:b/>
          <w:sz w:val="18"/>
          <w:szCs w:val="18"/>
          <w:u w:val="single"/>
        </w:rPr>
        <w:t>:</w:t>
      </w:r>
    </w:p>
    <w:p w:rsidR="00114908" w:rsidRPr="00114908" w:rsidRDefault="00114908" w:rsidP="00F97B47">
      <w:pPr>
        <w:tabs>
          <w:tab w:val="left" w:pos="2977"/>
        </w:tabs>
        <w:spacing w:after="0" w:line="240" w:lineRule="auto"/>
        <w:ind w:left="-567" w:right="-568" w:firstLine="1134"/>
        <w:jc w:val="both"/>
        <w:rPr>
          <w:rFonts w:ascii="Cambria" w:hAnsi="Cambria"/>
          <w:b/>
          <w:sz w:val="18"/>
          <w:szCs w:val="18"/>
          <w:u w:val="single"/>
        </w:rPr>
      </w:pP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.2.1</w:t>
      </w:r>
      <w:r w:rsidR="006415B9" w:rsidRPr="00153EEE">
        <w:rPr>
          <w:rFonts w:ascii="Cambria" w:hAnsi="Cambria" w:cs="TimesNewRoman"/>
          <w:sz w:val="18"/>
          <w:szCs w:val="18"/>
        </w:rPr>
        <w:t>. Efetuar o pagamento ajustado;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.2.2</w:t>
      </w:r>
      <w:r w:rsidR="006415B9" w:rsidRPr="00153EEE">
        <w:rPr>
          <w:rFonts w:ascii="Cambria" w:hAnsi="Cambria" w:cs="TimesNewRoman"/>
          <w:sz w:val="18"/>
          <w:szCs w:val="18"/>
        </w:rPr>
        <w:t xml:space="preserve">. Dar à </w:t>
      </w:r>
      <w:r w:rsidR="006415B9" w:rsidRPr="00836814">
        <w:rPr>
          <w:rFonts w:ascii="Cambria" w:hAnsi="Cambria" w:cs="TimesNewRoman,Bold"/>
          <w:bCs/>
          <w:sz w:val="18"/>
          <w:szCs w:val="18"/>
        </w:rPr>
        <w:t>CONTRATADA</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as condições necessárias a regular execução do contrato.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.2.3. </w:t>
      </w:r>
      <w:r w:rsidR="006415B9" w:rsidRPr="00153EEE">
        <w:rPr>
          <w:rFonts w:ascii="Cambria" w:hAnsi="Cambria" w:cs="TimesNewRoman"/>
          <w:sz w:val="18"/>
          <w:szCs w:val="18"/>
        </w:rPr>
        <w:t>Acompanhar e fiscalizar a execução do cont</w:t>
      </w:r>
      <w:r>
        <w:rPr>
          <w:rFonts w:ascii="Cambria" w:hAnsi="Cambria" w:cs="TimesNewRoman"/>
          <w:sz w:val="18"/>
          <w:szCs w:val="18"/>
        </w:rPr>
        <w:t xml:space="preserve">rato por intermédio de servidor </w:t>
      </w:r>
      <w:r w:rsidR="006415B9" w:rsidRPr="00153EEE">
        <w:rPr>
          <w:rFonts w:ascii="Cambria" w:hAnsi="Cambria" w:cs="TimesNewRoman"/>
          <w:sz w:val="18"/>
          <w:szCs w:val="18"/>
        </w:rPr>
        <w:t>designado para tal.</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.2.4. </w:t>
      </w:r>
      <w:r w:rsidR="006415B9" w:rsidRPr="00153EEE">
        <w:rPr>
          <w:rFonts w:ascii="Cambria" w:hAnsi="Cambria" w:cs="TimesNewRoman"/>
          <w:sz w:val="18"/>
          <w:szCs w:val="18"/>
        </w:rPr>
        <w:t xml:space="preserve">Requisitar via internet ou e-mail oficial os cartões </w:t>
      </w:r>
      <w:r>
        <w:rPr>
          <w:rFonts w:ascii="Cambria" w:hAnsi="Cambria" w:cs="TimesNewRoman"/>
          <w:sz w:val="18"/>
          <w:szCs w:val="18"/>
        </w:rPr>
        <w:t xml:space="preserve">contendo os dados dos usuários, </w:t>
      </w:r>
      <w:r w:rsidR="006415B9" w:rsidRPr="00153EEE">
        <w:rPr>
          <w:rFonts w:ascii="Cambria" w:hAnsi="Cambria" w:cs="TimesNewRoman"/>
          <w:sz w:val="18"/>
          <w:szCs w:val="18"/>
        </w:rPr>
        <w:t>tais como: nome completo, data de nascimento, CPF, ma</w:t>
      </w:r>
      <w:r>
        <w:rPr>
          <w:rFonts w:ascii="Cambria" w:hAnsi="Cambria" w:cs="TimesNewRoman"/>
          <w:sz w:val="18"/>
          <w:szCs w:val="18"/>
        </w:rPr>
        <w:t xml:space="preserve">trícula ou código funcional, os </w:t>
      </w:r>
      <w:r w:rsidR="006415B9" w:rsidRPr="00153EEE">
        <w:rPr>
          <w:rFonts w:ascii="Cambria" w:hAnsi="Cambria" w:cs="TimesNewRoman"/>
          <w:sz w:val="18"/>
          <w:szCs w:val="18"/>
        </w:rPr>
        <w:t>quais serão utilizados apenas para identificação do usuári</w:t>
      </w:r>
      <w:r>
        <w:rPr>
          <w:rFonts w:ascii="Cambria" w:hAnsi="Cambria" w:cs="TimesNewRoman"/>
          <w:sz w:val="18"/>
          <w:szCs w:val="18"/>
        </w:rPr>
        <w:t xml:space="preserve">o quando necessário, e mantidos </w:t>
      </w:r>
      <w:r w:rsidR="006415B9" w:rsidRPr="00153EEE">
        <w:rPr>
          <w:rFonts w:ascii="Cambria" w:hAnsi="Cambria" w:cs="TimesNewRoman"/>
          <w:sz w:val="18"/>
          <w:szCs w:val="18"/>
        </w:rPr>
        <w:t>no mais absoluto sigilo.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.2.5. </w:t>
      </w:r>
      <w:r w:rsidR="006415B9" w:rsidRPr="00153EEE">
        <w:rPr>
          <w:rFonts w:ascii="Cambria" w:hAnsi="Cambria" w:cs="TimesNewRoman"/>
          <w:sz w:val="18"/>
          <w:szCs w:val="18"/>
        </w:rPr>
        <w:t>Fornecer a CONTR</w:t>
      </w:r>
      <w:r>
        <w:rPr>
          <w:rFonts w:ascii="Cambria" w:hAnsi="Cambria" w:cs="TimesNewRoman"/>
          <w:sz w:val="18"/>
          <w:szCs w:val="18"/>
        </w:rPr>
        <w:t xml:space="preserve">ATADA, os dados dos usuários dos </w:t>
      </w:r>
      <w:r w:rsidR="006415B9" w:rsidRPr="00153EEE">
        <w:rPr>
          <w:rFonts w:ascii="Cambria" w:hAnsi="Cambria" w:cs="TimesNewRoman"/>
          <w:sz w:val="18"/>
          <w:szCs w:val="18"/>
        </w:rPr>
        <w:t>cartões, através de arquivo eletrônico ou pelo sistema de gerenciamento, qu</w:t>
      </w:r>
      <w:r>
        <w:rPr>
          <w:rFonts w:ascii="Cambria" w:hAnsi="Cambria" w:cs="TimesNewRoman"/>
          <w:sz w:val="18"/>
          <w:szCs w:val="18"/>
        </w:rPr>
        <w:t xml:space="preserve">e deverão ser </w:t>
      </w:r>
      <w:r w:rsidR="006415B9" w:rsidRPr="00153EEE">
        <w:rPr>
          <w:rFonts w:ascii="Cambria" w:hAnsi="Cambria" w:cs="TimesNewRoman"/>
          <w:sz w:val="18"/>
          <w:szCs w:val="18"/>
        </w:rPr>
        <w:t>utilizados apenas para os fins de emissão e gerenciamento</w:t>
      </w:r>
      <w:r>
        <w:rPr>
          <w:rFonts w:ascii="Cambria" w:hAnsi="Cambria" w:cs="TimesNewRoman"/>
          <w:sz w:val="18"/>
          <w:szCs w:val="18"/>
        </w:rPr>
        <w:t xml:space="preserve"> dos cartões, e serão mantidos, </w:t>
      </w:r>
      <w:r w:rsidR="006415B9" w:rsidRPr="00153EEE">
        <w:rPr>
          <w:rFonts w:ascii="Cambria" w:hAnsi="Cambria" w:cs="TimesNewRoman"/>
          <w:sz w:val="18"/>
          <w:szCs w:val="18"/>
        </w:rPr>
        <w:t xml:space="preserve">pela CONTRATADA, em sigilo e confidencialidade </w:t>
      </w:r>
      <w:proofErr w:type="gramStart"/>
      <w:r w:rsidR="006415B9" w:rsidRPr="00153EEE">
        <w:rPr>
          <w:rFonts w:ascii="Cambria" w:hAnsi="Cambria" w:cs="TimesNewRoman"/>
          <w:sz w:val="18"/>
          <w:szCs w:val="18"/>
        </w:rPr>
        <w:t>absoluto</w:t>
      </w:r>
      <w:proofErr w:type="gramEnd"/>
      <w:r w:rsidR="006415B9" w:rsidRPr="00153EEE">
        <w:rPr>
          <w:rFonts w:ascii="Cambria" w:hAnsi="Cambria" w:cs="TimesNewRoman"/>
          <w:sz w:val="18"/>
          <w:szCs w:val="18"/>
        </w:rPr>
        <w:t xml:space="preserve"> em relação a terceiros.</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.2.6. </w:t>
      </w:r>
      <w:r w:rsidR="006415B9" w:rsidRPr="00153EEE">
        <w:rPr>
          <w:rFonts w:ascii="Cambria" w:hAnsi="Cambria" w:cs="TimesNewRoman"/>
          <w:sz w:val="18"/>
          <w:szCs w:val="18"/>
        </w:rPr>
        <w:t>Instruir o usuário responsável pelo acesso ao sistema de gerenciam</w:t>
      </w:r>
      <w:r>
        <w:rPr>
          <w:rFonts w:ascii="Cambria" w:hAnsi="Cambria" w:cs="TimesNewRoman"/>
          <w:sz w:val="18"/>
          <w:szCs w:val="18"/>
        </w:rPr>
        <w:t xml:space="preserve">ento do cartão </w:t>
      </w:r>
      <w:r w:rsidR="006415B9" w:rsidRPr="00153EEE">
        <w:rPr>
          <w:rFonts w:ascii="Cambria" w:hAnsi="Cambria" w:cs="TimesNewRoman"/>
          <w:sz w:val="18"/>
          <w:szCs w:val="18"/>
        </w:rPr>
        <w:t>alimentação quanto ao uso e sigilo da senha do usuá</w:t>
      </w:r>
      <w:r>
        <w:rPr>
          <w:rFonts w:ascii="Cambria" w:hAnsi="Cambria" w:cs="TimesNewRoman"/>
          <w:sz w:val="18"/>
          <w:szCs w:val="18"/>
        </w:rPr>
        <w:t xml:space="preserve">rio e em especial, no tocante a </w:t>
      </w:r>
      <w:r w:rsidR="006415B9" w:rsidRPr="00153EEE">
        <w:rPr>
          <w:rFonts w:ascii="Cambria" w:hAnsi="Cambria" w:cs="TimesNewRoman"/>
          <w:sz w:val="18"/>
          <w:szCs w:val="18"/>
        </w:rPr>
        <w:t>conferência dos dados da transação.</w:t>
      </w:r>
    </w:p>
    <w:p w:rsidR="006415B9" w:rsidRPr="00153EEE" w:rsidRDefault="00153EEE" w:rsidP="00153EEE">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w:t>
      </w:r>
      <w:r w:rsidR="006415B9" w:rsidRPr="00153EEE">
        <w:rPr>
          <w:rFonts w:ascii="Cambria" w:hAnsi="Cambria" w:cs="TimesNewRoman,Bold"/>
          <w:b/>
          <w:bCs/>
          <w:sz w:val="18"/>
          <w:szCs w:val="18"/>
        </w:rPr>
        <w:t xml:space="preserve">.2.7. </w:t>
      </w:r>
      <w:r w:rsidR="006415B9" w:rsidRPr="00153EEE">
        <w:rPr>
          <w:rFonts w:ascii="Cambria" w:hAnsi="Cambria" w:cs="TimesNewRoman"/>
          <w:sz w:val="18"/>
          <w:szCs w:val="18"/>
        </w:rPr>
        <w:t>Comunicar à CONTRATADA toda e qualquer alteração havida nas informações</w:t>
      </w:r>
      <w:r>
        <w:rPr>
          <w:rFonts w:ascii="Cambria" w:hAnsi="Cambria" w:cs="TimesNewRoman"/>
          <w:sz w:val="18"/>
          <w:szCs w:val="18"/>
        </w:rPr>
        <w:t xml:space="preserve"> </w:t>
      </w:r>
      <w:r w:rsidR="006415B9" w:rsidRPr="00153EEE">
        <w:rPr>
          <w:rFonts w:ascii="Cambria" w:hAnsi="Cambria" w:cs="TimesNewRoman"/>
          <w:sz w:val="18"/>
          <w:szCs w:val="18"/>
        </w:rPr>
        <w:t>referentes aos usuários do sistema, respondendo por eventua</w:t>
      </w:r>
      <w:r>
        <w:rPr>
          <w:rFonts w:ascii="Cambria" w:hAnsi="Cambria" w:cs="TimesNewRoman"/>
          <w:sz w:val="18"/>
          <w:szCs w:val="18"/>
        </w:rPr>
        <w:t xml:space="preserve">is prejuízos decorrentes da sua </w:t>
      </w:r>
      <w:r w:rsidR="006415B9" w:rsidRPr="00153EEE">
        <w:rPr>
          <w:rFonts w:ascii="Cambria" w:hAnsi="Cambria" w:cs="TimesNewRoman"/>
          <w:sz w:val="18"/>
          <w:szCs w:val="18"/>
        </w:rPr>
        <w:t>omissão.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5.2.8</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Certificar-se que o valor do repasse men</w:t>
      </w:r>
      <w:r w:rsidR="00836814">
        <w:rPr>
          <w:rFonts w:ascii="Cambria" w:hAnsi="Cambria" w:cs="TimesNewRoman"/>
          <w:sz w:val="18"/>
          <w:szCs w:val="18"/>
        </w:rPr>
        <w:t xml:space="preserve">sal a CONTRATADA corresponde ao </w:t>
      </w:r>
      <w:r w:rsidR="006415B9" w:rsidRPr="00153EEE">
        <w:rPr>
          <w:rFonts w:ascii="Cambria" w:hAnsi="Cambria" w:cs="TimesNewRoman"/>
          <w:sz w:val="18"/>
          <w:szCs w:val="18"/>
        </w:rPr>
        <w:t>montante total do benefício do vale-alimentação a ser dist</w:t>
      </w:r>
      <w:r w:rsidR="00836814">
        <w:rPr>
          <w:rFonts w:ascii="Cambria" w:hAnsi="Cambria" w:cs="TimesNewRoman"/>
          <w:sz w:val="18"/>
          <w:szCs w:val="18"/>
        </w:rPr>
        <w:t xml:space="preserve">ribuído no mês, de acordo com o </w:t>
      </w:r>
      <w:r w:rsidR="006415B9" w:rsidRPr="00153EEE">
        <w:rPr>
          <w:rFonts w:ascii="Cambria" w:hAnsi="Cambria" w:cs="TimesNewRoman"/>
          <w:sz w:val="18"/>
          <w:szCs w:val="18"/>
        </w:rPr>
        <w:t xml:space="preserve">número de servidores, o número de dias considerados para </w:t>
      </w:r>
      <w:r w:rsidR="00836814">
        <w:rPr>
          <w:rFonts w:ascii="Cambria" w:hAnsi="Cambria" w:cs="TimesNewRoman"/>
          <w:sz w:val="18"/>
          <w:szCs w:val="18"/>
        </w:rPr>
        <w:t xml:space="preserve">a distribuição e o valor diário </w:t>
      </w:r>
      <w:r w:rsidR="006415B9" w:rsidRPr="00153EEE">
        <w:rPr>
          <w:rFonts w:ascii="Cambria" w:hAnsi="Cambria" w:cs="TimesNewRoman"/>
          <w:sz w:val="18"/>
          <w:szCs w:val="18"/>
        </w:rPr>
        <w:t>do vale-alimentação, nos termos da legislação em vigente.</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5.2.9</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Efetuar a entrega do cartão e respectiva senh</w:t>
      </w:r>
      <w:r w:rsidR="00836814">
        <w:rPr>
          <w:rFonts w:ascii="Cambria" w:hAnsi="Cambria" w:cs="TimesNewRoman"/>
          <w:sz w:val="18"/>
          <w:szCs w:val="18"/>
        </w:rPr>
        <w:t xml:space="preserve">a aos seus servidores, mediante </w:t>
      </w:r>
      <w:r w:rsidR="006415B9" w:rsidRPr="00153EEE">
        <w:rPr>
          <w:rFonts w:ascii="Cambria" w:hAnsi="Cambria" w:cs="TimesNewRoman"/>
          <w:sz w:val="18"/>
          <w:szCs w:val="18"/>
        </w:rPr>
        <w:t>protocolo que se obriga a manter em seu poder, guarda e re</w:t>
      </w:r>
      <w:r w:rsidR="00836814">
        <w:rPr>
          <w:rFonts w:ascii="Cambria" w:hAnsi="Cambria" w:cs="TimesNewRoman"/>
          <w:sz w:val="18"/>
          <w:szCs w:val="18"/>
        </w:rPr>
        <w:t xml:space="preserve">sponsabilidade, orientando-os a </w:t>
      </w:r>
      <w:r w:rsidR="006415B9" w:rsidRPr="00153EEE">
        <w:rPr>
          <w:rFonts w:ascii="Cambria" w:hAnsi="Cambria" w:cs="TimesNewRoman"/>
          <w:sz w:val="18"/>
          <w:szCs w:val="18"/>
        </w:rPr>
        <w:t>efetuarem a conferência dos dados nele inseridos.</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5.2.10</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Comunicar imediatamente à CONTRATADA, os ca</w:t>
      </w:r>
      <w:r w:rsidR="00836814">
        <w:rPr>
          <w:rFonts w:ascii="Cambria" w:hAnsi="Cambria" w:cs="TimesNewRoman"/>
          <w:sz w:val="18"/>
          <w:szCs w:val="18"/>
        </w:rPr>
        <w:t xml:space="preserve">sos de perda, roubo ou extravio </w:t>
      </w:r>
      <w:r w:rsidR="006415B9" w:rsidRPr="00153EEE">
        <w:rPr>
          <w:rFonts w:ascii="Cambria" w:hAnsi="Cambria" w:cs="TimesNewRoman"/>
          <w:sz w:val="18"/>
          <w:szCs w:val="18"/>
        </w:rPr>
        <w:t xml:space="preserve">do cartão, permanecendo o usuário como responsável </w:t>
      </w:r>
      <w:r w:rsidR="00836814">
        <w:rPr>
          <w:rFonts w:ascii="Cambria" w:hAnsi="Cambria" w:cs="TimesNewRoman"/>
          <w:sz w:val="18"/>
          <w:szCs w:val="18"/>
        </w:rPr>
        <w:t xml:space="preserve">pela utilização indevida, até o </w:t>
      </w:r>
      <w:r w:rsidR="006415B9" w:rsidRPr="00153EEE">
        <w:rPr>
          <w:rFonts w:ascii="Cambria" w:hAnsi="Cambria" w:cs="TimesNewRoman"/>
          <w:sz w:val="18"/>
          <w:szCs w:val="18"/>
        </w:rPr>
        <w:t>momento da comunicação.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5.2.11</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Dar ciência aos usuários quanto aos termos contratua</w:t>
      </w:r>
      <w:r w:rsidR="00836814">
        <w:rPr>
          <w:rFonts w:ascii="Cambria" w:hAnsi="Cambria" w:cs="TimesNewRoman"/>
          <w:sz w:val="18"/>
          <w:szCs w:val="18"/>
        </w:rPr>
        <w:t xml:space="preserve">is, a fim de não desvirtuar sua </w:t>
      </w:r>
      <w:r w:rsidR="006415B9" w:rsidRPr="00153EEE">
        <w:rPr>
          <w:rFonts w:ascii="Cambria" w:hAnsi="Cambria" w:cs="TimesNewRoman"/>
          <w:sz w:val="18"/>
          <w:szCs w:val="18"/>
        </w:rPr>
        <w:t>finalidade, assim como orientá-lo acerca da correta utili</w:t>
      </w:r>
      <w:r w:rsidR="00836814">
        <w:rPr>
          <w:rFonts w:ascii="Cambria" w:hAnsi="Cambria" w:cs="TimesNewRoman"/>
          <w:sz w:val="18"/>
          <w:szCs w:val="18"/>
        </w:rPr>
        <w:t xml:space="preserve">zação do cartão, respeitando as </w:t>
      </w:r>
      <w:r w:rsidR="006415B9" w:rsidRPr="00153EEE">
        <w:rPr>
          <w:rFonts w:ascii="Cambria" w:hAnsi="Cambria" w:cs="TimesNewRoman"/>
          <w:sz w:val="18"/>
          <w:szCs w:val="18"/>
        </w:rPr>
        <w:t>regras do cartão alimentação.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5.2.12</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 xml:space="preserve">Orientar seus servidores, usuários do cartão, </w:t>
      </w:r>
      <w:r w:rsidR="00836814">
        <w:rPr>
          <w:rFonts w:ascii="Cambria" w:hAnsi="Cambria" w:cs="TimesNewRoman"/>
          <w:sz w:val="18"/>
          <w:szCs w:val="18"/>
        </w:rPr>
        <w:t xml:space="preserve">quanto à obrigação de comunicar </w:t>
      </w:r>
      <w:r w:rsidR="006415B9" w:rsidRPr="00153EEE">
        <w:rPr>
          <w:rFonts w:ascii="Cambria" w:hAnsi="Cambria" w:cs="TimesNewRoman"/>
          <w:sz w:val="18"/>
          <w:szCs w:val="18"/>
        </w:rPr>
        <w:t>imediatamente a perda, extravio, roubo ou furto do c</w:t>
      </w:r>
      <w:r w:rsidR="00836814">
        <w:rPr>
          <w:rFonts w:ascii="Cambria" w:hAnsi="Cambria" w:cs="TimesNewRoman"/>
          <w:sz w:val="18"/>
          <w:szCs w:val="18"/>
        </w:rPr>
        <w:t xml:space="preserve">artão ou senha, ficando sob sua </w:t>
      </w:r>
      <w:r w:rsidR="006415B9" w:rsidRPr="00153EEE">
        <w:rPr>
          <w:rFonts w:ascii="Cambria" w:hAnsi="Cambria" w:cs="TimesNewRoman"/>
          <w:sz w:val="18"/>
          <w:szCs w:val="18"/>
        </w:rPr>
        <w:t>responsabilidade quaisquer transações efetuadas antes da comunicação do evento.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5.2.13</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Efetuar/solicitar o bloqueio do cartão no caso de c</w:t>
      </w:r>
      <w:r w:rsidR="00836814">
        <w:rPr>
          <w:rFonts w:ascii="Cambria" w:hAnsi="Cambria" w:cs="TimesNewRoman"/>
          <w:sz w:val="18"/>
          <w:szCs w:val="18"/>
        </w:rPr>
        <w:t xml:space="preserve">omunicação do usuário da perda, </w:t>
      </w:r>
      <w:r w:rsidR="006415B9" w:rsidRPr="00153EEE">
        <w:rPr>
          <w:rFonts w:ascii="Cambria" w:hAnsi="Cambria" w:cs="TimesNewRoman"/>
          <w:sz w:val="18"/>
          <w:szCs w:val="18"/>
        </w:rPr>
        <w:t>extravio, furto ou roubo do cartão.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5.2.14</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Informar à CONTRATADA, a discordância</w:t>
      </w:r>
      <w:r w:rsidR="00836814">
        <w:rPr>
          <w:rFonts w:ascii="Cambria" w:hAnsi="Cambria" w:cs="TimesNewRoman"/>
          <w:sz w:val="18"/>
          <w:szCs w:val="18"/>
        </w:rPr>
        <w:t xml:space="preserve"> do(s) usuários, com relação a </w:t>
      </w:r>
      <w:r w:rsidR="006415B9" w:rsidRPr="00153EEE">
        <w:rPr>
          <w:rFonts w:ascii="Cambria" w:hAnsi="Cambria" w:cs="TimesNewRoman"/>
          <w:sz w:val="18"/>
          <w:szCs w:val="18"/>
        </w:rPr>
        <w:t xml:space="preserve">qualquer débito efetuado no (s) cartões, no prazo máximo de </w:t>
      </w:r>
      <w:r w:rsidR="00836814">
        <w:rPr>
          <w:rFonts w:ascii="Cambria" w:hAnsi="Cambria" w:cs="TimesNewRoman"/>
          <w:sz w:val="18"/>
          <w:szCs w:val="18"/>
        </w:rPr>
        <w:t xml:space="preserve">60 (sessenta) dias, a partir da </w:t>
      </w:r>
      <w:r w:rsidR="006415B9" w:rsidRPr="00153EEE">
        <w:rPr>
          <w:rFonts w:ascii="Cambria" w:hAnsi="Cambria" w:cs="TimesNewRoman"/>
          <w:sz w:val="18"/>
          <w:szCs w:val="18"/>
        </w:rPr>
        <w:t>data da referida transação.</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5.2.15</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Manter sob sua guarda e responsabilidade, os cartõe</w:t>
      </w:r>
      <w:r w:rsidR="00836814">
        <w:rPr>
          <w:rFonts w:ascii="Cambria" w:hAnsi="Cambria" w:cs="TimesNewRoman"/>
          <w:sz w:val="18"/>
          <w:szCs w:val="18"/>
        </w:rPr>
        <w:t xml:space="preserve">s e senhas atribuídas, enquanto </w:t>
      </w:r>
      <w:r w:rsidR="006415B9" w:rsidRPr="00153EEE">
        <w:rPr>
          <w:rFonts w:ascii="Cambria" w:hAnsi="Cambria" w:cs="TimesNewRoman"/>
          <w:sz w:val="18"/>
          <w:szCs w:val="18"/>
        </w:rPr>
        <w:t>não forem distribuídos aos usuários, ficando a CONTRATADA isenta de</w:t>
      </w:r>
      <w:r w:rsidR="00836814">
        <w:rPr>
          <w:rFonts w:ascii="Cambria" w:hAnsi="Cambria" w:cs="TimesNewRoman"/>
          <w:sz w:val="18"/>
          <w:szCs w:val="18"/>
        </w:rPr>
        <w:t xml:space="preserve"> qualquer </w:t>
      </w:r>
      <w:r w:rsidR="006415B9" w:rsidRPr="00153EEE">
        <w:rPr>
          <w:rFonts w:ascii="Cambria" w:hAnsi="Cambria" w:cs="TimesNewRoman"/>
          <w:sz w:val="18"/>
          <w:szCs w:val="18"/>
        </w:rPr>
        <w:t>responsabilidade quanto ao ressarcimento ou substit</w:t>
      </w:r>
      <w:r w:rsidR="00836814">
        <w:rPr>
          <w:rFonts w:ascii="Cambria" w:hAnsi="Cambria" w:cs="TimesNewRoman"/>
          <w:sz w:val="18"/>
          <w:szCs w:val="18"/>
        </w:rPr>
        <w:t xml:space="preserve">uição dos cartões indevidamente </w:t>
      </w:r>
      <w:r w:rsidR="006415B9" w:rsidRPr="00153EEE">
        <w:rPr>
          <w:rFonts w:ascii="Cambria" w:hAnsi="Cambria" w:cs="TimesNewRoman"/>
          <w:sz w:val="18"/>
          <w:szCs w:val="18"/>
        </w:rPr>
        <w:t>utilizados.</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5.2.16</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Cancelar os cartões de empregados/servidores qu</w:t>
      </w:r>
      <w:r w:rsidR="00836814">
        <w:rPr>
          <w:rFonts w:ascii="Cambria" w:hAnsi="Cambria" w:cs="TimesNewRoman"/>
          <w:sz w:val="18"/>
          <w:szCs w:val="18"/>
        </w:rPr>
        <w:t xml:space="preserve">e não tenham mais vínculo com a </w:t>
      </w:r>
      <w:r w:rsidR="006415B9" w:rsidRPr="00153EEE">
        <w:rPr>
          <w:rFonts w:ascii="Cambria" w:hAnsi="Cambria" w:cs="TimesNewRoman"/>
          <w:sz w:val="18"/>
          <w:szCs w:val="18"/>
        </w:rPr>
        <w:t>CONTRATANTE.</w:t>
      </w:r>
    </w:p>
    <w:p w:rsidR="006415B9" w:rsidRPr="00153EEE" w:rsidRDefault="0016516C" w:rsidP="00836814">
      <w:pPr>
        <w:autoSpaceDE w:val="0"/>
        <w:autoSpaceDN w:val="0"/>
        <w:adjustRightInd w:val="0"/>
        <w:spacing w:after="0" w:line="240" w:lineRule="auto"/>
        <w:ind w:left="-567" w:firstLine="1134"/>
        <w:jc w:val="both"/>
        <w:rPr>
          <w:rFonts w:ascii="Cambria" w:hAnsi="Cambria" w:cs="TimesNewRoman"/>
          <w:sz w:val="18"/>
          <w:szCs w:val="18"/>
        </w:rPr>
      </w:pPr>
      <w:r>
        <w:rPr>
          <w:rFonts w:ascii="Cambria" w:hAnsi="Cambria" w:cs="TimesNewRoman,Bold"/>
          <w:b/>
          <w:bCs/>
          <w:sz w:val="18"/>
          <w:szCs w:val="18"/>
        </w:rPr>
        <w:t>5.2.17</w:t>
      </w:r>
      <w:r w:rsidR="006415B9" w:rsidRPr="00153EEE">
        <w:rPr>
          <w:rFonts w:ascii="Cambria" w:hAnsi="Cambria" w:cs="TimesNewRoman,Bold"/>
          <w:b/>
          <w:bCs/>
          <w:sz w:val="18"/>
          <w:szCs w:val="18"/>
        </w:rPr>
        <w:t xml:space="preserve">. </w:t>
      </w:r>
      <w:r w:rsidR="006415B9" w:rsidRPr="00153EEE">
        <w:rPr>
          <w:rFonts w:ascii="Cambria" w:hAnsi="Cambria" w:cs="TimesNewRoman"/>
          <w:sz w:val="18"/>
          <w:szCs w:val="18"/>
        </w:rPr>
        <w:t>Informar a CONTRATADA sempre que houver al</w:t>
      </w:r>
      <w:r w:rsidR="00836814">
        <w:rPr>
          <w:rFonts w:ascii="Cambria" w:hAnsi="Cambria" w:cs="TimesNewRoman"/>
          <w:sz w:val="18"/>
          <w:szCs w:val="18"/>
        </w:rPr>
        <w:t xml:space="preserve">terações cadastrais para devida </w:t>
      </w:r>
      <w:r w:rsidR="006415B9" w:rsidRPr="00153EEE">
        <w:rPr>
          <w:rFonts w:ascii="Cambria" w:hAnsi="Cambria" w:cs="TimesNewRoman"/>
          <w:sz w:val="18"/>
          <w:szCs w:val="18"/>
        </w:rPr>
        <w:t>atualização.</w:t>
      </w:r>
    </w:p>
    <w:p w:rsidR="00EF1C7A" w:rsidRPr="00EF1734" w:rsidRDefault="00EF1C7A" w:rsidP="00836814">
      <w:pPr>
        <w:spacing w:after="0" w:line="240" w:lineRule="auto"/>
        <w:ind w:right="-568"/>
        <w:jc w:val="both"/>
        <w:rPr>
          <w:rFonts w:ascii="Cambria" w:hAnsi="Cambria" w:cs="Arial"/>
          <w:sz w:val="18"/>
          <w:szCs w:val="18"/>
        </w:rPr>
      </w:pPr>
    </w:p>
    <w:p w:rsidR="002435E6" w:rsidRPr="00114908" w:rsidRDefault="002435E6" w:rsidP="00344388">
      <w:pPr>
        <w:spacing w:after="0" w:line="240" w:lineRule="auto"/>
        <w:ind w:left="-567" w:right="-568" w:firstLine="1134"/>
        <w:jc w:val="both"/>
        <w:rPr>
          <w:rFonts w:ascii="Cambria" w:hAnsi="Cambria"/>
          <w:b/>
          <w:sz w:val="18"/>
          <w:szCs w:val="18"/>
        </w:rPr>
      </w:pPr>
      <w:r w:rsidRPr="00114908">
        <w:rPr>
          <w:rFonts w:ascii="Cambria" w:hAnsi="Cambria"/>
          <w:b/>
          <w:sz w:val="18"/>
          <w:szCs w:val="18"/>
          <w:u w:val="single"/>
        </w:rPr>
        <w:t>5.</w:t>
      </w:r>
      <w:r w:rsidR="000C6D1B" w:rsidRPr="00114908">
        <w:rPr>
          <w:rFonts w:ascii="Cambria" w:hAnsi="Cambria"/>
          <w:b/>
          <w:sz w:val="18"/>
          <w:szCs w:val="18"/>
          <w:u w:val="single"/>
        </w:rPr>
        <w:t>3</w:t>
      </w:r>
      <w:r w:rsidRPr="00114908">
        <w:rPr>
          <w:rFonts w:ascii="Cambria" w:hAnsi="Cambria"/>
          <w:b/>
          <w:sz w:val="18"/>
          <w:szCs w:val="18"/>
          <w:u w:val="single"/>
        </w:rPr>
        <w:t xml:space="preserve"> - Constituem </w:t>
      </w:r>
      <w:r w:rsidR="000C6D1B" w:rsidRPr="00114908">
        <w:rPr>
          <w:rFonts w:ascii="Cambria" w:hAnsi="Cambria"/>
          <w:b/>
          <w:sz w:val="18"/>
          <w:szCs w:val="18"/>
          <w:u w:val="single"/>
        </w:rPr>
        <w:t>responsabilidades da</w:t>
      </w:r>
      <w:r w:rsidRPr="00114908">
        <w:rPr>
          <w:rFonts w:ascii="Cambria" w:hAnsi="Cambria"/>
          <w:b/>
          <w:sz w:val="18"/>
          <w:szCs w:val="18"/>
          <w:u w:val="single"/>
        </w:rPr>
        <w:t xml:space="preserve"> CONTRATADA</w:t>
      </w:r>
      <w:r w:rsidR="00D3444E" w:rsidRPr="00114908">
        <w:rPr>
          <w:rFonts w:ascii="Cambria" w:hAnsi="Cambria"/>
          <w:b/>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D54B98" w:rsidRPr="00836814" w:rsidRDefault="00836814" w:rsidP="00836814">
      <w:pPr>
        <w:autoSpaceDE w:val="0"/>
        <w:autoSpaceDN w:val="0"/>
        <w:adjustRightInd w:val="0"/>
        <w:spacing w:after="0" w:line="240" w:lineRule="auto"/>
        <w:ind w:left="-567" w:right="-568" w:firstLine="1134"/>
        <w:jc w:val="both"/>
        <w:rPr>
          <w:rFonts w:ascii="Cambria" w:hAnsi="Cambria" w:cs="Helvetica"/>
          <w:sz w:val="18"/>
          <w:szCs w:val="18"/>
        </w:rPr>
      </w:pPr>
      <w:r w:rsidRPr="00836814">
        <w:rPr>
          <w:rFonts w:ascii="Cambria" w:hAnsi="Cambria" w:cs="Helvetica"/>
          <w:b/>
          <w:sz w:val="18"/>
          <w:szCs w:val="18"/>
        </w:rPr>
        <w:t>5.3.1</w:t>
      </w:r>
      <w:r w:rsidR="00D54B98" w:rsidRPr="00836814">
        <w:rPr>
          <w:rFonts w:ascii="Cambria" w:hAnsi="Cambria" w:cs="Helvetica"/>
          <w:b/>
          <w:sz w:val="18"/>
          <w:szCs w:val="18"/>
        </w:rPr>
        <w:t>.</w:t>
      </w:r>
      <w:r w:rsidR="00D54B98" w:rsidRPr="00836814">
        <w:rPr>
          <w:rFonts w:ascii="Cambria" w:hAnsi="Cambria" w:cs="Helvetica"/>
          <w:sz w:val="18"/>
          <w:szCs w:val="18"/>
        </w:rPr>
        <w:t xml:space="preserve"> </w:t>
      </w:r>
      <w:r w:rsidR="00BD6414">
        <w:rPr>
          <w:rFonts w:ascii="Cambria" w:hAnsi="Cambria" w:cs="Helvetica"/>
          <w:sz w:val="18"/>
          <w:szCs w:val="18"/>
        </w:rPr>
        <w:t>Exclusivamente, a</w:t>
      </w:r>
      <w:r w:rsidR="00D54B98" w:rsidRPr="00836814">
        <w:rPr>
          <w:rFonts w:ascii="Cambria" w:hAnsi="Cambria" w:cs="Helvetica"/>
          <w:sz w:val="18"/>
          <w:szCs w:val="18"/>
        </w:rPr>
        <w:t xml:space="preserve"> responsabilidade pelo pagamento dos créditos aos estabelecimentos credenciados.</w:t>
      </w:r>
    </w:p>
    <w:p w:rsidR="00D54B98" w:rsidRDefault="00BD6414" w:rsidP="00BD6414">
      <w:pPr>
        <w:autoSpaceDE w:val="0"/>
        <w:autoSpaceDN w:val="0"/>
        <w:adjustRightInd w:val="0"/>
        <w:spacing w:after="0" w:line="240" w:lineRule="auto"/>
        <w:ind w:left="-567" w:right="-568" w:firstLine="1134"/>
        <w:jc w:val="both"/>
        <w:rPr>
          <w:rFonts w:ascii="Cambria" w:hAnsi="Cambria" w:cs="Helvetica"/>
          <w:sz w:val="18"/>
          <w:szCs w:val="18"/>
        </w:rPr>
      </w:pPr>
      <w:r w:rsidRPr="00BD6414">
        <w:rPr>
          <w:rFonts w:ascii="Cambria" w:hAnsi="Cambria" w:cs="Helvetica"/>
          <w:b/>
          <w:sz w:val="18"/>
          <w:szCs w:val="18"/>
        </w:rPr>
        <w:t>5.3.2.</w:t>
      </w:r>
      <w:r w:rsidR="00D54B98" w:rsidRPr="00836814">
        <w:rPr>
          <w:rFonts w:ascii="Cambria" w:hAnsi="Cambria" w:cs="Helvetica"/>
          <w:sz w:val="18"/>
          <w:szCs w:val="18"/>
        </w:rPr>
        <w:t xml:space="preserve"> </w:t>
      </w:r>
      <w:r w:rsidRPr="00836814">
        <w:rPr>
          <w:rFonts w:ascii="Cambria" w:hAnsi="Cambria" w:cs="Times New Roman"/>
          <w:color w:val="000000"/>
          <w:sz w:val="18"/>
          <w:szCs w:val="18"/>
        </w:rPr>
        <w:t>Fornecer gratuitamente os Cartõe</w:t>
      </w:r>
      <w:r>
        <w:rPr>
          <w:rFonts w:ascii="Cambria" w:hAnsi="Cambria" w:cs="Times New Roman"/>
          <w:color w:val="000000"/>
          <w:sz w:val="18"/>
          <w:szCs w:val="18"/>
        </w:rPr>
        <w:t>s Magnéticos, conforme estabelecido no termo de referência</w:t>
      </w:r>
      <w:r w:rsidRPr="00836814">
        <w:rPr>
          <w:rFonts w:ascii="Cambria" w:hAnsi="Cambria" w:cs="Times New Roman"/>
          <w:color w:val="000000"/>
          <w:sz w:val="18"/>
          <w:szCs w:val="18"/>
        </w:rPr>
        <w:t xml:space="preserve">, identificados com o nome do beneficiário e as respectivas senhas, no prazo de </w:t>
      </w:r>
      <w:r>
        <w:rPr>
          <w:rFonts w:ascii="Cambria" w:hAnsi="Cambria" w:cs="Times New Roman"/>
          <w:color w:val="000000"/>
          <w:sz w:val="18"/>
          <w:szCs w:val="18"/>
        </w:rPr>
        <w:t>10</w:t>
      </w:r>
      <w:r w:rsidRPr="00836814">
        <w:rPr>
          <w:rFonts w:ascii="Cambria" w:hAnsi="Cambria" w:cs="Times New Roman"/>
          <w:color w:val="000000"/>
          <w:sz w:val="18"/>
          <w:szCs w:val="18"/>
        </w:rPr>
        <w:t xml:space="preserve"> (</w:t>
      </w:r>
      <w:r>
        <w:rPr>
          <w:rFonts w:ascii="Cambria" w:hAnsi="Cambria" w:cs="Times New Roman"/>
          <w:color w:val="000000"/>
          <w:sz w:val="18"/>
          <w:szCs w:val="18"/>
        </w:rPr>
        <w:t>dez</w:t>
      </w:r>
      <w:r w:rsidRPr="00836814">
        <w:rPr>
          <w:rFonts w:ascii="Cambria" w:hAnsi="Cambria" w:cs="Times New Roman"/>
          <w:color w:val="000000"/>
          <w:sz w:val="18"/>
          <w:szCs w:val="18"/>
        </w:rPr>
        <w:t xml:space="preserve">) dias </w:t>
      </w:r>
      <w:r>
        <w:rPr>
          <w:rFonts w:ascii="Cambria" w:hAnsi="Cambria" w:cs="Times New Roman"/>
          <w:color w:val="000000"/>
          <w:sz w:val="18"/>
          <w:szCs w:val="18"/>
        </w:rPr>
        <w:t xml:space="preserve">úteis </w:t>
      </w:r>
      <w:r w:rsidRPr="00836814">
        <w:rPr>
          <w:rFonts w:ascii="Cambria" w:hAnsi="Cambria" w:cs="Times New Roman"/>
          <w:color w:val="000000"/>
          <w:sz w:val="18"/>
          <w:szCs w:val="18"/>
        </w:rPr>
        <w:t xml:space="preserve">após a disponibilização, pelo </w:t>
      </w:r>
      <w:r>
        <w:rPr>
          <w:rFonts w:ascii="Cambria" w:hAnsi="Cambria" w:cs="Times New Roman"/>
          <w:color w:val="000000"/>
          <w:sz w:val="18"/>
          <w:szCs w:val="18"/>
        </w:rPr>
        <w:t>Departamento de Recursos Humanos da Prefeitura Municipal de São Francisco de Assis</w:t>
      </w:r>
      <w:r w:rsidRPr="00836814">
        <w:rPr>
          <w:rFonts w:ascii="Cambria" w:hAnsi="Cambria" w:cs="Times New Roman"/>
          <w:color w:val="000000"/>
          <w:sz w:val="18"/>
          <w:szCs w:val="18"/>
        </w:rPr>
        <w:t xml:space="preserve">, da lista dos beneficiários que receberão </w:t>
      </w:r>
      <w:r>
        <w:rPr>
          <w:rFonts w:ascii="Cambria" w:hAnsi="Cambria" w:cs="Times New Roman"/>
          <w:color w:val="000000"/>
          <w:sz w:val="18"/>
          <w:szCs w:val="18"/>
        </w:rPr>
        <w:t>os valores a serem repassados</w:t>
      </w:r>
      <w:r w:rsidR="00D54B98" w:rsidRPr="00836814">
        <w:rPr>
          <w:rFonts w:ascii="Cambria" w:hAnsi="Cambria" w:cs="Helvetica"/>
          <w:sz w:val="18"/>
          <w:szCs w:val="18"/>
        </w:rPr>
        <w:t>;</w:t>
      </w:r>
    </w:p>
    <w:p w:rsidR="00BD6414" w:rsidRDefault="00114908" w:rsidP="00BD6414">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5.3.3.</w:t>
      </w:r>
      <w:r>
        <w:rPr>
          <w:rFonts w:ascii="Cambria" w:hAnsi="Cambria" w:cs="Times New Roman"/>
          <w:color w:val="000000"/>
          <w:sz w:val="18"/>
          <w:szCs w:val="18"/>
        </w:rPr>
        <w:t xml:space="preserve"> </w:t>
      </w:r>
      <w:r w:rsidR="00BD6414" w:rsidRPr="00836814">
        <w:rPr>
          <w:rFonts w:ascii="Cambria" w:hAnsi="Cambria" w:cs="Times New Roman"/>
          <w:color w:val="000000"/>
          <w:sz w:val="18"/>
          <w:szCs w:val="18"/>
        </w:rPr>
        <w:t xml:space="preserve">Os cartões magnéticos solicitados deverão ser entregues, na quantidade e no prazo assinalado, na sede da </w:t>
      </w:r>
      <w:r w:rsidR="00BD6414">
        <w:rPr>
          <w:rFonts w:ascii="Cambria" w:hAnsi="Cambria" w:cs="Times New Roman"/>
          <w:color w:val="000000"/>
          <w:sz w:val="18"/>
          <w:szCs w:val="18"/>
        </w:rPr>
        <w:t>Prefeitura Municipal de São Francisco de Assis</w:t>
      </w:r>
      <w:r w:rsidR="00BD6414" w:rsidRPr="00836814">
        <w:rPr>
          <w:rFonts w:ascii="Cambria" w:hAnsi="Cambria" w:cs="Times New Roman"/>
          <w:color w:val="000000"/>
          <w:sz w:val="18"/>
          <w:szCs w:val="18"/>
        </w:rPr>
        <w:t xml:space="preserve">, junto ao Setor de </w:t>
      </w:r>
      <w:r w:rsidR="00BD6414">
        <w:rPr>
          <w:rFonts w:ascii="Cambria" w:hAnsi="Cambria" w:cs="Times New Roman"/>
          <w:color w:val="000000"/>
          <w:sz w:val="18"/>
          <w:szCs w:val="18"/>
        </w:rPr>
        <w:t>Recursos H</w:t>
      </w:r>
      <w:r w:rsidR="00BD6414" w:rsidRPr="00836814">
        <w:rPr>
          <w:rFonts w:ascii="Cambria" w:hAnsi="Cambria" w:cs="Times New Roman"/>
          <w:color w:val="000000"/>
          <w:sz w:val="18"/>
          <w:szCs w:val="18"/>
        </w:rPr>
        <w:t>umanos, devidamente embalados,</w:t>
      </w:r>
      <w:r w:rsidR="00BD6414">
        <w:rPr>
          <w:rFonts w:ascii="Cambria" w:hAnsi="Cambria" w:cs="Times New Roman"/>
          <w:color w:val="000000"/>
          <w:sz w:val="18"/>
          <w:szCs w:val="18"/>
        </w:rPr>
        <w:t xml:space="preserve"> sem quaisquer ônus adicionais. Endereço: Rua João Moreira, nº 1707 – CEP 97.610-000.</w:t>
      </w:r>
    </w:p>
    <w:p w:rsid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5.3.4.</w:t>
      </w:r>
      <w:r>
        <w:rPr>
          <w:rFonts w:ascii="Cambria" w:hAnsi="Cambria" w:cs="Times New Roman"/>
          <w:color w:val="000000"/>
          <w:sz w:val="18"/>
          <w:szCs w:val="18"/>
        </w:rPr>
        <w:t xml:space="preserve"> </w:t>
      </w:r>
      <w:r w:rsidR="00A7742B" w:rsidRPr="00836814">
        <w:rPr>
          <w:rFonts w:ascii="Cambria" w:hAnsi="Cambria" w:cs="Times New Roman"/>
          <w:color w:val="000000"/>
          <w:sz w:val="18"/>
          <w:szCs w:val="18"/>
        </w:rPr>
        <w:t xml:space="preserve">Efetuar o crédito nos Cartões Magnéticos até no </w:t>
      </w:r>
      <w:r w:rsidR="00A7742B">
        <w:rPr>
          <w:rFonts w:ascii="Cambria" w:hAnsi="Cambria" w:cs="Times New Roman"/>
          <w:color w:val="000000"/>
          <w:sz w:val="18"/>
          <w:szCs w:val="18"/>
        </w:rPr>
        <w:t>quinto</w:t>
      </w:r>
      <w:r w:rsidR="00A7742B" w:rsidRPr="00836814">
        <w:rPr>
          <w:rFonts w:ascii="Cambria" w:hAnsi="Cambria" w:cs="Times New Roman"/>
          <w:color w:val="000000"/>
          <w:sz w:val="18"/>
          <w:szCs w:val="18"/>
        </w:rPr>
        <w:t xml:space="preserve"> dia útil do mês de acordo com </w:t>
      </w:r>
      <w:r w:rsidR="00A7742B">
        <w:rPr>
          <w:rFonts w:ascii="Cambria" w:hAnsi="Cambria" w:cs="Times New Roman"/>
          <w:color w:val="000000"/>
          <w:sz w:val="18"/>
          <w:szCs w:val="18"/>
        </w:rPr>
        <w:t>o relatório enviado mensalmente pela Prefeitura Municipal através do seu Departamento de Recursos Humanos;</w:t>
      </w:r>
    </w:p>
    <w:p w:rsidR="00114908" w:rsidRPr="00114908" w:rsidRDefault="00114908" w:rsidP="00114908">
      <w:pPr>
        <w:autoSpaceDE w:val="0"/>
        <w:spacing w:after="0" w:line="240" w:lineRule="auto"/>
        <w:ind w:left="-567" w:right="-568" w:firstLine="1134"/>
        <w:jc w:val="both"/>
        <w:rPr>
          <w:rFonts w:ascii="Cambria" w:eastAsia="Arial" w:hAnsi="Cambria" w:cs="Arial"/>
          <w:color w:val="000000"/>
          <w:sz w:val="18"/>
          <w:szCs w:val="18"/>
        </w:rPr>
      </w:pPr>
      <w:r w:rsidRPr="00114908">
        <w:rPr>
          <w:rFonts w:ascii="Cambria" w:eastAsia="Arial" w:hAnsi="Cambria" w:cs="Arial"/>
          <w:b/>
          <w:bCs/>
          <w:color w:val="000000"/>
          <w:sz w:val="18"/>
          <w:szCs w:val="18"/>
        </w:rPr>
        <w:t>5.3.5.</w:t>
      </w:r>
      <w:r>
        <w:rPr>
          <w:rFonts w:ascii="Cambria" w:eastAsia="Arial" w:hAnsi="Cambria" w:cs="Arial"/>
          <w:bCs/>
          <w:color w:val="000000"/>
          <w:sz w:val="18"/>
          <w:szCs w:val="18"/>
        </w:rPr>
        <w:t xml:space="preserve"> </w:t>
      </w:r>
      <w:r w:rsidRPr="00836814">
        <w:rPr>
          <w:rFonts w:ascii="Cambria" w:eastAsia="Arial" w:hAnsi="Cambria" w:cs="Arial"/>
          <w:bCs/>
          <w:color w:val="000000"/>
          <w:sz w:val="18"/>
          <w:szCs w:val="18"/>
        </w:rPr>
        <w:t>C</w:t>
      </w:r>
      <w:r w:rsidRPr="00836814">
        <w:rPr>
          <w:rFonts w:ascii="Cambria" w:hAnsi="Cambria" w:cs="Arial"/>
          <w:sz w:val="18"/>
          <w:szCs w:val="18"/>
        </w:rPr>
        <w:t>ancelar ou estornar créditos nos cartões magnéticos (dos beneficiários) a pedido da CONTRATANTE, assumindo a CONTRATANTE total responsabilidade quanto a eventuais demandas judiciais decorrentes.</w:t>
      </w:r>
    </w:p>
    <w:p w:rsidR="00D54B98" w:rsidRDefault="00114908" w:rsidP="00BD6414">
      <w:pPr>
        <w:autoSpaceDE w:val="0"/>
        <w:autoSpaceDN w:val="0"/>
        <w:adjustRightInd w:val="0"/>
        <w:spacing w:after="0" w:line="240" w:lineRule="auto"/>
        <w:ind w:left="-567" w:right="-568" w:firstLine="1134"/>
        <w:jc w:val="both"/>
        <w:rPr>
          <w:rFonts w:ascii="Cambria" w:hAnsi="Cambria" w:cs="Helvetica"/>
          <w:sz w:val="18"/>
          <w:szCs w:val="18"/>
        </w:rPr>
      </w:pPr>
      <w:r>
        <w:rPr>
          <w:rFonts w:ascii="Cambria" w:hAnsi="Cambria" w:cs="Helvetica"/>
          <w:b/>
          <w:sz w:val="18"/>
          <w:szCs w:val="18"/>
        </w:rPr>
        <w:t>5.3.6</w:t>
      </w:r>
      <w:r w:rsidR="00BD6414" w:rsidRPr="00BD6414">
        <w:rPr>
          <w:rFonts w:ascii="Cambria" w:hAnsi="Cambria" w:cs="Helvetica"/>
          <w:b/>
          <w:sz w:val="18"/>
          <w:szCs w:val="18"/>
        </w:rPr>
        <w:t>.</w:t>
      </w:r>
      <w:r w:rsidR="00D54B98" w:rsidRPr="00836814">
        <w:rPr>
          <w:rFonts w:ascii="Cambria" w:hAnsi="Cambria" w:cs="Helvetica"/>
          <w:sz w:val="18"/>
          <w:szCs w:val="18"/>
        </w:rPr>
        <w:t xml:space="preserve"> Manter, no curso da contratualidade, a rede de estabelec</w:t>
      </w:r>
      <w:r w:rsidR="00BD6414">
        <w:rPr>
          <w:rFonts w:ascii="Cambria" w:hAnsi="Cambria" w:cs="Helvetica"/>
          <w:sz w:val="18"/>
          <w:szCs w:val="18"/>
        </w:rPr>
        <w:t>imentos credenciados comprovada após a assinatura do contrato</w:t>
      </w:r>
      <w:r w:rsidR="00D54B98" w:rsidRPr="00836814">
        <w:rPr>
          <w:rFonts w:ascii="Cambria" w:hAnsi="Cambria" w:cs="Helvetica"/>
          <w:sz w:val="18"/>
          <w:szCs w:val="18"/>
        </w:rPr>
        <w:t>, atendendo à solicitação de novos credenciamentos</w:t>
      </w:r>
      <w:r w:rsidR="00BD6414">
        <w:rPr>
          <w:rFonts w:ascii="Cambria" w:hAnsi="Cambria" w:cs="Helvetica"/>
          <w:sz w:val="18"/>
          <w:szCs w:val="18"/>
        </w:rPr>
        <w:t xml:space="preserve"> no prazo máximo de 30 (trinta) </w:t>
      </w:r>
      <w:r w:rsidR="00D54B98" w:rsidRPr="00836814">
        <w:rPr>
          <w:rFonts w:ascii="Cambria" w:hAnsi="Cambria" w:cs="Helvetica"/>
          <w:sz w:val="18"/>
          <w:szCs w:val="18"/>
        </w:rPr>
        <w:t>dias contados do pedido do Contratante;</w:t>
      </w:r>
    </w:p>
    <w:p w:rsidR="00114908" w:rsidRPr="00114908" w:rsidRDefault="00114908" w:rsidP="00114908">
      <w:pPr>
        <w:autoSpaceDE w:val="0"/>
        <w:spacing w:after="0" w:line="240" w:lineRule="auto"/>
        <w:ind w:left="-567" w:right="-568" w:firstLine="1134"/>
        <w:jc w:val="both"/>
        <w:rPr>
          <w:rFonts w:ascii="Cambria" w:hAnsi="Cambria" w:cs="Arial"/>
          <w:color w:val="000000"/>
          <w:sz w:val="18"/>
          <w:szCs w:val="18"/>
        </w:rPr>
      </w:pPr>
      <w:r w:rsidRPr="00114908">
        <w:rPr>
          <w:rFonts w:ascii="Cambria" w:hAnsi="Cambria" w:cs="Arial"/>
          <w:b/>
          <w:color w:val="000000"/>
          <w:sz w:val="18"/>
          <w:szCs w:val="18"/>
        </w:rPr>
        <w:t>5.3.7.</w:t>
      </w:r>
      <w:r>
        <w:rPr>
          <w:rFonts w:ascii="Cambria" w:hAnsi="Cambria" w:cs="Arial"/>
          <w:color w:val="000000"/>
          <w:sz w:val="18"/>
          <w:szCs w:val="18"/>
        </w:rPr>
        <w:t xml:space="preserve"> </w:t>
      </w:r>
      <w:r w:rsidRPr="00836814">
        <w:rPr>
          <w:rFonts w:ascii="Cambria" w:hAnsi="Cambria" w:cs="Arial"/>
          <w:color w:val="000000"/>
          <w:sz w:val="18"/>
          <w:szCs w:val="18"/>
        </w:rPr>
        <w:t>Manter</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nos</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estabelecimentos</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filiados</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à</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sua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rede,</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em</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local</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bem</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visível,</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identificação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adequada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de</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sua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adesão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ao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sistema</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objeto</w:t>
      </w:r>
      <w:r w:rsidRPr="00836814">
        <w:rPr>
          <w:rFonts w:ascii="Cambria" w:eastAsia="Arial" w:hAnsi="Cambria" w:cs="Arial"/>
          <w:color w:val="000000"/>
          <w:sz w:val="18"/>
          <w:szCs w:val="18"/>
        </w:rPr>
        <w:t xml:space="preserve"> </w:t>
      </w:r>
      <w:r w:rsidRPr="00836814">
        <w:rPr>
          <w:rFonts w:ascii="Cambria" w:hAnsi="Cambria" w:cs="Arial"/>
          <w:color w:val="000000"/>
          <w:sz w:val="18"/>
          <w:szCs w:val="18"/>
        </w:rPr>
        <w:t>deste</w:t>
      </w:r>
      <w:r w:rsidRPr="00836814">
        <w:rPr>
          <w:rFonts w:ascii="Cambria" w:eastAsia="Arial" w:hAnsi="Cambria" w:cs="Arial"/>
          <w:color w:val="000000"/>
          <w:sz w:val="18"/>
          <w:szCs w:val="18"/>
        </w:rPr>
        <w:t xml:space="preserve"> </w:t>
      </w:r>
      <w:r>
        <w:rPr>
          <w:rFonts w:ascii="Cambria" w:hAnsi="Cambria" w:cs="Arial"/>
          <w:color w:val="000000"/>
          <w:sz w:val="18"/>
          <w:szCs w:val="18"/>
        </w:rPr>
        <w:t>contrato;</w:t>
      </w:r>
    </w:p>
    <w:p w:rsidR="00A7742B" w:rsidRDefault="00114908" w:rsidP="00BD6414">
      <w:pPr>
        <w:autoSpaceDE w:val="0"/>
        <w:autoSpaceDN w:val="0"/>
        <w:adjustRightInd w:val="0"/>
        <w:spacing w:after="0" w:line="240" w:lineRule="auto"/>
        <w:ind w:left="-567" w:right="-568" w:firstLine="1134"/>
        <w:jc w:val="both"/>
        <w:rPr>
          <w:rFonts w:ascii="Cambria" w:hAnsi="Cambria" w:cs="Times New Roman"/>
          <w:color w:val="000000"/>
          <w:sz w:val="18"/>
          <w:szCs w:val="18"/>
        </w:rPr>
      </w:pPr>
      <w:r>
        <w:rPr>
          <w:rFonts w:ascii="Cambria" w:hAnsi="Cambria" w:cs="Helvetica"/>
          <w:b/>
          <w:sz w:val="18"/>
          <w:szCs w:val="18"/>
        </w:rPr>
        <w:t xml:space="preserve">5.3.8. </w:t>
      </w:r>
      <w:r w:rsidR="00A7742B" w:rsidRPr="00836814">
        <w:rPr>
          <w:rFonts w:ascii="Cambria" w:hAnsi="Cambria" w:cs="Times New Roman"/>
          <w:color w:val="000000"/>
          <w:sz w:val="18"/>
          <w:szCs w:val="18"/>
        </w:rPr>
        <w:t>Efetuar bloqueio de valores sempre que solicitado pela administração;</w:t>
      </w:r>
    </w:p>
    <w:p w:rsid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5.3.9.</w:t>
      </w:r>
      <w:r>
        <w:rPr>
          <w:rFonts w:ascii="Cambria" w:hAnsi="Cambria" w:cs="Times New Roman"/>
          <w:color w:val="000000"/>
          <w:sz w:val="18"/>
          <w:szCs w:val="18"/>
        </w:rPr>
        <w:t xml:space="preserve"> </w:t>
      </w:r>
      <w:r w:rsidR="00A7742B" w:rsidRPr="00836814">
        <w:rPr>
          <w:rFonts w:ascii="Cambria" w:hAnsi="Cambria" w:cs="Times New Roman"/>
          <w:color w:val="000000"/>
          <w:sz w:val="18"/>
          <w:szCs w:val="18"/>
        </w:rPr>
        <w:t>Bloquear os cartões que porventura tenham sido perdidos, no prazo máximo de 24 (vinte e quatro) horas a partir d</w:t>
      </w:r>
      <w:r w:rsidR="00A7742B">
        <w:rPr>
          <w:rFonts w:ascii="Cambria" w:hAnsi="Cambria" w:cs="Times New Roman"/>
          <w:color w:val="000000"/>
          <w:sz w:val="18"/>
          <w:szCs w:val="18"/>
        </w:rPr>
        <w:t xml:space="preserve">a comunicação do BENEFICIÁRIO; </w:t>
      </w:r>
    </w:p>
    <w:p w:rsid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5.3.10.</w:t>
      </w:r>
      <w:r>
        <w:rPr>
          <w:rFonts w:ascii="Cambria" w:hAnsi="Cambria" w:cs="Times New Roman"/>
          <w:color w:val="000000"/>
          <w:sz w:val="18"/>
          <w:szCs w:val="18"/>
        </w:rPr>
        <w:t xml:space="preserve"> </w:t>
      </w:r>
      <w:r w:rsidR="00A7742B" w:rsidRPr="00A7742B">
        <w:rPr>
          <w:rFonts w:ascii="Cambria" w:hAnsi="Cambria" w:cs="Times New Roman"/>
          <w:color w:val="000000"/>
          <w:sz w:val="18"/>
          <w:szCs w:val="18"/>
        </w:rPr>
        <w:t xml:space="preserve">Fornecer recursos de software para processamento, gerenciamento, comunicação entre a </w:t>
      </w:r>
      <w:r w:rsidR="00A7742B">
        <w:rPr>
          <w:rFonts w:ascii="Cambria" w:hAnsi="Cambria" w:cs="Times New Roman"/>
          <w:color w:val="000000"/>
          <w:sz w:val="18"/>
          <w:szCs w:val="18"/>
        </w:rPr>
        <w:t>Prefeitura Municipal</w:t>
      </w:r>
      <w:r w:rsidR="00A7742B" w:rsidRPr="00A7742B">
        <w:rPr>
          <w:rFonts w:ascii="Cambria" w:hAnsi="Cambria" w:cs="Times New Roman"/>
          <w:color w:val="000000"/>
          <w:sz w:val="18"/>
          <w:szCs w:val="18"/>
        </w:rPr>
        <w:t xml:space="preserve"> e a CONTRATADA, </w:t>
      </w:r>
      <w:r w:rsidR="00A7742B">
        <w:rPr>
          <w:rFonts w:ascii="Cambria" w:hAnsi="Cambria" w:cs="Times New Roman"/>
          <w:color w:val="000000"/>
          <w:sz w:val="18"/>
          <w:szCs w:val="18"/>
        </w:rPr>
        <w:t>de acordo com as funcionalidades estabelecidas no Termo de Referência.</w:t>
      </w:r>
    </w:p>
    <w:p w:rsidR="00A7742B" w:rsidRPr="00A7742B" w:rsidRDefault="00114908" w:rsidP="00A7742B">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5.3.11.</w:t>
      </w:r>
      <w:r>
        <w:rPr>
          <w:rFonts w:ascii="Cambria" w:hAnsi="Cambria" w:cs="Times New Roman"/>
          <w:color w:val="000000"/>
          <w:sz w:val="18"/>
          <w:szCs w:val="18"/>
        </w:rPr>
        <w:t xml:space="preserve"> </w:t>
      </w:r>
      <w:r w:rsidR="00A7742B" w:rsidRPr="00A7742B">
        <w:rPr>
          <w:rFonts w:ascii="Cambria" w:hAnsi="Cambria" w:cs="Times New Roman"/>
          <w:color w:val="000000"/>
          <w:sz w:val="18"/>
          <w:szCs w:val="18"/>
        </w:rPr>
        <w:t xml:space="preserve">Fornecer treinamento aos servidores indicados pela </w:t>
      </w:r>
      <w:r w:rsidR="00A7742B">
        <w:rPr>
          <w:rFonts w:ascii="Cambria" w:hAnsi="Cambria" w:cs="Times New Roman"/>
          <w:color w:val="000000"/>
          <w:sz w:val="18"/>
          <w:szCs w:val="18"/>
        </w:rPr>
        <w:t>Prefeitura Municipal</w:t>
      </w:r>
      <w:r w:rsidR="00A7742B" w:rsidRPr="00A7742B">
        <w:rPr>
          <w:rFonts w:ascii="Cambria" w:hAnsi="Cambria" w:cs="Times New Roman"/>
          <w:color w:val="000000"/>
          <w:sz w:val="18"/>
          <w:szCs w:val="18"/>
        </w:rPr>
        <w:t xml:space="preserve"> para operar o sistema disponibilizado pela Contratada prevendo recursos de proteção digital com códigos de acesso com </w:t>
      </w:r>
      <w:proofErr w:type="spellStart"/>
      <w:r w:rsidR="00A7742B" w:rsidRPr="00A7742B">
        <w:rPr>
          <w:rFonts w:ascii="Cambria" w:hAnsi="Cambria" w:cs="Times New Roman"/>
          <w:color w:val="000000"/>
          <w:sz w:val="18"/>
          <w:szCs w:val="18"/>
        </w:rPr>
        <w:t>login</w:t>
      </w:r>
      <w:proofErr w:type="spellEnd"/>
      <w:r w:rsidR="00A7742B" w:rsidRPr="00A7742B">
        <w:rPr>
          <w:rFonts w:ascii="Cambria" w:hAnsi="Cambria" w:cs="Times New Roman"/>
          <w:color w:val="000000"/>
          <w:sz w:val="18"/>
          <w:szCs w:val="18"/>
        </w:rPr>
        <w:t xml:space="preserve"> e </w:t>
      </w:r>
      <w:r w:rsidR="00A7742B">
        <w:rPr>
          <w:rFonts w:ascii="Cambria" w:hAnsi="Cambria" w:cs="Times New Roman"/>
          <w:color w:val="000000"/>
          <w:sz w:val="18"/>
          <w:szCs w:val="18"/>
        </w:rPr>
        <w:t>senha</w:t>
      </w:r>
      <w:r w:rsidR="00A7742B" w:rsidRPr="00A7742B">
        <w:rPr>
          <w:rFonts w:ascii="Cambria" w:hAnsi="Cambria" w:cs="Times New Roman"/>
          <w:color w:val="000000"/>
          <w:sz w:val="18"/>
          <w:szCs w:val="18"/>
        </w:rPr>
        <w:t>;</w:t>
      </w:r>
    </w:p>
    <w:p w:rsidR="00114908" w:rsidRDefault="00114908" w:rsidP="00BD6414">
      <w:pPr>
        <w:autoSpaceDE w:val="0"/>
        <w:autoSpaceDN w:val="0"/>
        <w:adjustRightInd w:val="0"/>
        <w:spacing w:after="0" w:line="240" w:lineRule="auto"/>
        <w:ind w:left="-567" w:right="-568" w:firstLine="1134"/>
        <w:jc w:val="both"/>
        <w:rPr>
          <w:rFonts w:ascii="Cambria" w:hAnsi="Cambria" w:cs="Times New Roman"/>
          <w:color w:val="000000"/>
          <w:sz w:val="18"/>
          <w:szCs w:val="18"/>
        </w:rPr>
      </w:pPr>
      <w:r w:rsidRPr="00114908">
        <w:rPr>
          <w:rFonts w:ascii="Cambria" w:hAnsi="Cambria" w:cs="Times New Roman"/>
          <w:b/>
          <w:color w:val="000000"/>
          <w:sz w:val="18"/>
          <w:szCs w:val="18"/>
        </w:rPr>
        <w:t>5.3.12.</w:t>
      </w:r>
      <w:r>
        <w:rPr>
          <w:rFonts w:ascii="Cambria" w:hAnsi="Cambria" w:cs="Times New Roman"/>
          <w:color w:val="000000"/>
          <w:sz w:val="18"/>
          <w:szCs w:val="18"/>
        </w:rPr>
        <w:t xml:space="preserve"> </w:t>
      </w:r>
      <w:r w:rsidRPr="00836814">
        <w:rPr>
          <w:rFonts w:ascii="Cambria" w:hAnsi="Cambria" w:cs="Times New Roman"/>
          <w:color w:val="000000"/>
          <w:sz w:val="18"/>
          <w:szCs w:val="18"/>
        </w:rPr>
        <w:t xml:space="preserve">Fornecer novos cartões, para funcionários novos e no caso de perdas, no prazo máximo de </w:t>
      </w:r>
      <w:r>
        <w:rPr>
          <w:rFonts w:ascii="Cambria" w:hAnsi="Cambria" w:cs="Times New Roman"/>
          <w:color w:val="000000"/>
          <w:sz w:val="18"/>
          <w:szCs w:val="18"/>
        </w:rPr>
        <w:t>10</w:t>
      </w:r>
      <w:r w:rsidRPr="00836814">
        <w:rPr>
          <w:rFonts w:ascii="Cambria" w:hAnsi="Cambria" w:cs="Times New Roman"/>
          <w:color w:val="000000"/>
          <w:sz w:val="18"/>
          <w:szCs w:val="18"/>
        </w:rPr>
        <w:t xml:space="preserve"> (</w:t>
      </w:r>
      <w:r>
        <w:rPr>
          <w:rFonts w:ascii="Cambria" w:hAnsi="Cambria" w:cs="Times New Roman"/>
          <w:color w:val="000000"/>
          <w:sz w:val="18"/>
          <w:szCs w:val="18"/>
        </w:rPr>
        <w:t>dez</w:t>
      </w:r>
      <w:r w:rsidRPr="00836814">
        <w:rPr>
          <w:rFonts w:ascii="Cambria" w:hAnsi="Cambria" w:cs="Times New Roman"/>
          <w:color w:val="000000"/>
          <w:sz w:val="18"/>
          <w:szCs w:val="18"/>
        </w:rPr>
        <w:t xml:space="preserve">) dias úteis a partir da comunicação da </w:t>
      </w:r>
      <w:r>
        <w:rPr>
          <w:rFonts w:ascii="Cambria" w:hAnsi="Cambria" w:cs="Times New Roman"/>
          <w:color w:val="000000"/>
          <w:sz w:val="18"/>
          <w:szCs w:val="18"/>
        </w:rPr>
        <w:t>Prefeitura Municipal</w:t>
      </w:r>
      <w:r w:rsidRPr="00836814">
        <w:rPr>
          <w:rFonts w:ascii="Cambria" w:hAnsi="Cambria" w:cs="Times New Roman"/>
          <w:color w:val="000000"/>
          <w:sz w:val="18"/>
          <w:szCs w:val="18"/>
        </w:rPr>
        <w:t xml:space="preserve">, podendo ser cobrado o valor de R$ </w:t>
      </w:r>
      <w:r>
        <w:rPr>
          <w:rFonts w:ascii="Cambria" w:hAnsi="Cambria" w:cs="Times New Roman"/>
          <w:color w:val="000000"/>
          <w:sz w:val="18"/>
          <w:szCs w:val="18"/>
        </w:rPr>
        <w:t>____ (___________)</w:t>
      </w:r>
      <w:r w:rsidRPr="00836814">
        <w:rPr>
          <w:rFonts w:ascii="Cambria" w:hAnsi="Cambria" w:cs="Times New Roman"/>
          <w:color w:val="000000"/>
          <w:sz w:val="18"/>
          <w:szCs w:val="18"/>
        </w:rPr>
        <w:t xml:space="preserve"> para o custo do segundo cartão;</w:t>
      </w:r>
    </w:p>
    <w:p w:rsidR="00114908" w:rsidRPr="00114908" w:rsidRDefault="00114908" w:rsidP="00114908">
      <w:pPr>
        <w:autoSpaceDE w:val="0"/>
        <w:autoSpaceDN w:val="0"/>
        <w:adjustRightInd w:val="0"/>
        <w:spacing w:after="0" w:line="240" w:lineRule="auto"/>
        <w:ind w:left="-567" w:right="-568" w:firstLine="1134"/>
        <w:jc w:val="both"/>
        <w:rPr>
          <w:rFonts w:ascii="Cambria" w:hAnsi="Cambria" w:cs="Helvetica"/>
          <w:sz w:val="18"/>
          <w:szCs w:val="18"/>
        </w:rPr>
      </w:pPr>
      <w:r w:rsidRPr="00114908">
        <w:rPr>
          <w:rFonts w:ascii="Cambria" w:hAnsi="Cambria" w:cs="Times New Roman"/>
          <w:b/>
          <w:color w:val="000000"/>
          <w:sz w:val="18"/>
          <w:szCs w:val="18"/>
        </w:rPr>
        <w:t>5.3.13.</w:t>
      </w:r>
      <w:r>
        <w:rPr>
          <w:rFonts w:ascii="Cambria" w:hAnsi="Cambria" w:cs="Times New Roman"/>
          <w:color w:val="000000"/>
          <w:sz w:val="18"/>
          <w:szCs w:val="18"/>
        </w:rPr>
        <w:t xml:space="preserve"> </w:t>
      </w:r>
      <w:r w:rsidRPr="00836814">
        <w:rPr>
          <w:rFonts w:ascii="Cambria" w:hAnsi="Cambria" w:cs="Times New Roman"/>
          <w:color w:val="000000"/>
          <w:sz w:val="18"/>
          <w:szCs w:val="18"/>
        </w:rPr>
        <w:t>Na hipótese de a CONTRATADA adotar, por qualquer motivo, alteração dos cartões magnéticos e/ou dos meios tecnológicos diferentes para prestação do serviço contratado, os custos não poderão ser repassados à CONTRATANTE;</w:t>
      </w:r>
    </w:p>
    <w:p w:rsidR="00D54B98" w:rsidRPr="00836814" w:rsidRDefault="00114908" w:rsidP="00BD6414">
      <w:pPr>
        <w:autoSpaceDE w:val="0"/>
        <w:autoSpaceDN w:val="0"/>
        <w:adjustRightInd w:val="0"/>
        <w:spacing w:after="0" w:line="240" w:lineRule="auto"/>
        <w:ind w:left="-567" w:right="-568" w:firstLine="1134"/>
        <w:jc w:val="both"/>
        <w:rPr>
          <w:rFonts w:ascii="Cambria" w:hAnsi="Cambria" w:cs="Helvetica"/>
          <w:sz w:val="18"/>
          <w:szCs w:val="18"/>
        </w:rPr>
      </w:pPr>
      <w:r>
        <w:rPr>
          <w:rFonts w:ascii="Cambria" w:hAnsi="Cambria" w:cs="Helvetica"/>
          <w:b/>
          <w:sz w:val="18"/>
          <w:szCs w:val="18"/>
        </w:rPr>
        <w:t>5.3.14</w:t>
      </w:r>
      <w:r w:rsidR="00BD6414">
        <w:rPr>
          <w:rFonts w:ascii="Cambria" w:hAnsi="Cambria" w:cs="Helvetica"/>
          <w:sz w:val="18"/>
          <w:szCs w:val="18"/>
        </w:rPr>
        <w:t>.</w:t>
      </w:r>
      <w:r w:rsidR="00D54B98" w:rsidRPr="00836814">
        <w:rPr>
          <w:rFonts w:ascii="Cambria" w:hAnsi="Cambria" w:cs="Helvetica"/>
          <w:sz w:val="18"/>
          <w:szCs w:val="18"/>
        </w:rPr>
        <w:t xml:space="preserve"> Apresentar, sempre que solicitado, documentos que compro</w:t>
      </w:r>
      <w:r w:rsidR="00BD6414">
        <w:rPr>
          <w:rFonts w:ascii="Cambria" w:hAnsi="Cambria" w:cs="Helvetica"/>
          <w:sz w:val="18"/>
          <w:szCs w:val="18"/>
        </w:rPr>
        <w:t xml:space="preserve">vem a observância da legislação </w:t>
      </w:r>
      <w:r w:rsidR="00D54B98" w:rsidRPr="00836814">
        <w:rPr>
          <w:rFonts w:ascii="Cambria" w:hAnsi="Cambria" w:cs="Helvetica"/>
          <w:sz w:val="18"/>
          <w:szCs w:val="18"/>
        </w:rPr>
        <w:t>em vigor, relativamente às obrigações ora assumidas.</w:t>
      </w:r>
    </w:p>
    <w:p w:rsidR="00D54B98" w:rsidRPr="00836814" w:rsidRDefault="00114908" w:rsidP="00A7742B">
      <w:pPr>
        <w:autoSpaceDE w:val="0"/>
        <w:autoSpaceDN w:val="0"/>
        <w:adjustRightInd w:val="0"/>
        <w:spacing w:after="0" w:line="240" w:lineRule="auto"/>
        <w:ind w:left="-567" w:right="-568" w:firstLine="1134"/>
        <w:jc w:val="both"/>
        <w:rPr>
          <w:rFonts w:ascii="Cambria" w:hAnsi="Cambria" w:cs="Helvetica"/>
          <w:sz w:val="18"/>
          <w:szCs w:val="18"/>
        </w:rPr>
      </w:pPr>
      <w:r>
        <w:rPr>
          <w:rFonts w:ascii="Cambria" w:hAnsi="Cambria" w:cs="Helvetica"/>
          <w:b/>
          <w:sz w:val="18"/>
          <w:szCs w:val="18"/>
        </w:rPr>
        <w:t>5.3.15</w:t>
      </w:r>
      <w:r w:rsidR="00BD6414" w:rsidRPr="00BD6414">
        <w:rPr>
          <w:rFonts w:ascii="Cambria" w:hAnsi="Cambria" w:cs="Helvetica"/>
          <w:b/>
          <w:sz w:val="18"/>
          <w:szCs w:val="18"/>
        </w:rPr>
        <w:t>.</w:t>
      </w:r>
      <w:r w:rsidR="00D54B98" w:rsidRPr="00836814">
        <w:rPr>
          <w:rFonts w:ascii="Cambria" w:hAnsi="Cambria" w:cs="Helvetica"/>
          <w:sz w:val="18"/>
          <w:szCs w:val="18"/>
        </w:rPr>
        <w:t xml:space="preserve"> Serão exigidas providências imediatas quanto à correção </w:t>
      </w:r>
      <w:r w:rsidR="00A7742B">
        <w:rPr>
          <w:rFonts w:ascii="Cambria" w:hAnsi="Cambria" w:cs="Helvetica"/>
          <w:sz w:val="18"/>
          <w:szCs w:val="18"/>
        </w:rPr>
        <w:t xml:space="preserve">das deficiências apontadas pelo </w:t>
      </w:r>
      <w:r w:rsidR="00D54B98" w:rsidRPr="00836814">
        <w:rPr>
          <w:rFonts w:ascii="Cambria" w:hAnsi="Cambria" w:cs="Helvetica"/>
          <w:sz w:val="18"/>
          <w:szCs w:val="18"/>
        </w:rPr>
        <w:t>Contratante, em relação à execução dos serviços contratados.</w:t>
      </w:r>
    </w:p>
    <w:p w:rsidR="00EB21C5" w:rsidRDefault="00114908" w:rsidP="00114908">
      <w:pPr>
        <w:autoSpaceDE w:val="0"/>
        <w:spacing w:after="0" w:line="240" w:lineRule="auto"/>
        <w:ind w:left="-567" w:right="-568" w:firstLine="1134"/>
        <w:jc w:val="both"/>
        <w:rPr>
          <w:rFonts w:ascii="Cambria" w:hAnsi="Cambria" w:cs="Arial"/>
          <w:color w:val="000000"/>
          <w:sz w:val="18"/>
          <w:szCs w:val="18"/>
        </w:rPr>
      </w:pPr>
      <w:r w:rsidRPr="00114908">
        <w:rPr>
          <w:rFonts w:ascii="Cambria" w:hAnsi="Cambria" w:cs="Arial"/>
          <w:b/>
          <w:color w:val="000000"/>
          <w:sz w:val="18"/>
          <w:szCs w:val="18"/>
        </w:rPr>
        <w:t>5.3.16.</w:t>
      </w:r>
      <w:r>
        <w:rPr>
          <w:rFonts w:ascii="Cambria" w:hAnsi="Cambria" w:cs="Arial"/>
          <w:color w:val="000000"/>
          <w:sz w:val="18"/>
          <w:szCs w:val="18"/>
        </w:rPr>
        <w:t xml:space="preserve"> </w:t>
      </w:r>
      <w:r w:rsidR="00EB21C5" w:rsidRPr="00836814">
        <w:rPr>
          <w:rFonts w:ascii="Cambria" w:hAnsi="Cambria" w:cs="Arial"/>
          <w:color w:val="000000"/>
          <w:sz w:val="18"/>
          <w:szCs w:val="18"/>
        </w:rPr>
        <w:t>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Contratada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é</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obrigada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corrigir</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substituir,</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às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suas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expensas,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no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todo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em</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parte,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objeto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presente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contrato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em</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que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se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verificarem</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vícios,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defeitos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incorreções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resultantes</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da</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execução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ou</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material</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empregado,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no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prazo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máximo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de</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05(cinco)</w:t>
      </w:r>
      <w:r w:rsidR="00EB21C5" w:rsidRPr="00836814">
        <w:rPr>
          <w:rFonts w:ascii="Cambria" w:eastAsia="Arial" w:hAnsi="Cambria" w:cs="Arial"/>
          <w:color w:val="000000"/>
          <w:sz w:val="18"/>
          <w:szCs w:val="18"/>
        </w:rPr>
        <w:t xml:space="preserve"> </w:t>
      </w:r>
      <w:r w:rsidR="00EB21C5" w:rsidRPr="00836814">
        <w:rPr>
          <w:rFonts w:ascii="Cambria" w:hAnsi="Cambria" w:cs="Arial"/>
          <w:color w:val="000000"/>
          <w:sz w:val="18"/>
          <w:szCs w:val="18"/>
        </w:rPr>
        <w:t>dias;</w:t>
      </w:r>
    </w:p>
    <w:p w:rsidR="00114908" w:rsidRPr="00114908" w:rsidRDefault="00114908" w:rsidP="00114908">
      <w:pPr>
        <w:autoSpaceDE w:val="0"/>
        <w:autoSpaceDN w:val="0"/>
        <w:adjustRightInd w:val="0"/>
        <w:spacing w:after="0" w:line="240" w:lineRule="auto"/>
        <w:ind w:left="-567" w:right="-568" w:firstLine="1134"/>
        <w:jc w:val="both"/>
        <w:rPr>
          <w:rFonts w:ascii="Cambria" w:hAnsi="Cambria" w:cs="TimesNewRoman"/>
          <w:sz w:val="18"/>
          <w:szCs w:val="18"/>
        </w:rPr>
      </w:pPr>
      <w:r w:rsidRPr="00114908">
        <w:rPr>
          <w:rFonts w:ascii="Cambria" w:hAnsi="Cambria" w:cs="TimesNewRoman"/>
          <w:b/>
          <w:sz w:val="18"/>
          <w:szCs w:val="18"/>
        </w:rPr>
        <w:t>5.3.17.</w:t>
      </w:r>
      <w:r>
        <w:rPr>
          <w:rFonts w:ascii="Cambria" w:hAnsi="Cambria" w:cs="TimesNewRoman"/>
          <w:sz w:val="18"/>
          <w:szCs w:val="18"/>
        </w:rPr>
        <w:t xml:space="preserve"> </w:t>
      </w:r>
      <w:r w:rsidRPr="00836814">
        <w:rPr>
          <w:rFonts w:ascii="Cambria" w:hAnsi="Cambria" w:cs="TimesNewRoman"/>
          <w:sz w:val="18"/>
          <w:szCs w:val="18"/>
        </w:rPr>
        <w:t xml:space="preserve">A Contratada deverá manter sigilo absoluto dos dados </w:t>
      </w:r>
      <w:r>
        <w:rPr>
          <w:rFonts w:ascii="Cambria" w:hAnsi="Cambria" w:cs="TimesNewRoman"/>
          <w:sz w:val="18"/>
          <w:szCs w:val="18"/>
        </w:rPr>
        <w:t xml:space="preserve">dos beneficiários, sendo vedada </w:t>
      </w:r>
      <w:r w:rsidRPr="00836814">
        <w:rPr>
          <w:rFonts w:ascii="Cambria" w:hAnsi="Cambria" w:cs="TimesNewRoman"/>
          <w:sz w:val="18"/>
          <w:szCs w:val="18"/>
        </w:rPr>
        <w:t>a utilização dos dados para qualquer outro fim não previsto no respectivo contrato;</w:t>
      </w:r>
    </w:p>
    <w:p w:rsidR="005070F7" w:rsidRPr="00D81B0A" w:rsidRDefault="00890CEB" w:rsidP="005070F7">
      <w:pPr>
        <w:autoSpaceDE w:val="0"/>
        <w:autoSpaceDN w:val="0"/>
        <w:adjustRightInd w:val="0"/>
        <w:spacing w:after="0" w:line="240" w:lineRule="auto"/>
        <w:ind w:left="-567" w:right="-568" w:firstLine="1134"/>
        <w:jc w:val="both"/>
        <w:rPr>
          <w:rFonts w:ascii="Cambria" w:hAnsi="Cambria" w:cs="ArialMT"/>
          <w:sz w:val="18"/>
          <w:szCs w:val="18"/>
        </w:rPr>
      </w:pPr>
      <w:r>
        <w:rPr>
          <w:rFonts w:ascii="Cambria" w:hAnsi="Cambria" w:cs="Bookman Old Style"/>
          <w:b/>
          <w:color w:val="000000"/>
          <w:sz w:val="18"/>
          <w:szCs w:val="18"/>
        </w:rPr>
        <w:t>5.3.18</w:t>
      </w:r>
      <w:r w:rsidRPr="005070F7">
        <w:rPr>
          <w:rFonts w:ascii="Cambria" w:hAnsi="Cambria" w:cs="Bookman Old Style"/>
          <w:b/>
          <w:color w:val="000000"/>
          <w:sz w:val="18"/>
          <w:szCs w:val="18"/>
        </w:rPr>
        <w:t>.</w:t>
      </w:r>
      <w:r>
        <w:rPr>
          <w:rFonts w:ascii="Cambria" w:hAnsi="Cambria" w:cs="Bookman Old Style"/>
          <w:color w:val="000000"/>
          <w:sz w:val="18"/>
          <w:szCs w:val="18"/>
        </w:rPr>
        <w:t xml:space="preserve"> </w:t>
      </w:r>
      <w:r w:rsidR="005070F7" w:rsidRPr="00D81B0A">
        <w:rPr>
          <w:rFonts w:ascii="Cambria" w:hAnsi="Cambria"/>
          <w:sz w:val="18"/>
          <w:szCs w:val="18"/>
        </w:rPr>
        <w:t>Atuar de modo condizente com a condição de profissionalismo que rege seu ramo de trabalho.</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6.1.</w:t>
      </w:r>
      <w:r w:rsidRPr="00EF1734">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i)</w:t>
      </w:r>
      <w:r w:rsidRPr="00EF1734">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6.3.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6.4.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6.5.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6.6.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6.7. </w:t>
      </w:r>
      <w:r w:rsidRPr="00EF1734">
        <w:rPr>
          <w:rFonts w:ascii="Cambria" w:hAnsi="Cambria" w:cs="Lucida Bright"/>
          <w:sz w:val="18"/>
          <w:szCs w:val="18"/>
        </w:rPr>
        <w:t>As multas e outras sanções só poderão ser aplicadas se observado e assegurado à licitante vencedora o contraditório e ampla defesa.</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EF1734" w:rsidRDefault="002435E6" w:rsidP="009942AF">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CLÁUSULA SÉTI</w:t>
      </w:r>
      <w:r w:rsidR="009E0905" w:rsidRPr="00EF1734">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6415B9" w:rsidRPr="00CC69D8" w:rsidRDefault="00CC69D8" w:rsidP="00CC69D8">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Bold"/>
          <w:b/>
          <w:bCs/>
          <w:sz w:val="18"/>
          <w:szCs w:val="18"/>
        </w:rPr>
        <w:t>7</w:t>
      </w:r>
      <w:r w:rsidR="006415B9" w:rsidRPr="00CC69D8">
        <w:rPr>
          <w:rFonts w:ascii="Cambria" w:hAnsi="Cambria" w:cs="TimesNewRoman,Bold"/>
          <w:b/>
          <w:bCs/>
          <w:sz w:val="18"/>
          <w:szCs w:val="18"/>
        </w:rPr>
        <w:t xml:space="preserve">.1. </w:t>
      </w:r>
      <w:r w:rsidR="006415B9" w:rsidRPr="00CC69D8">
        <w:rPr>
          <w:rFonts w:ascii="Cambria" w:hAnsi="Cambria" w:cs="TimesNewRoman"/>
          <w:sz w:val="18"/>
          <w:szCs w:val="18"/>
        </w:rPr>
        <w:t>O prazo de vigência contratual é de 12 (doze) meses, contados a partir da data de</w:t>
      </w:r>
      <w:r>
        <w:rPr>
          <w:rFonts w:ascii="Cambria" w:hAnsi="Cambria" w:cs="TimesNewRoman"/>
          <w:sz w:val="18"/>
          <w:szCs w:val="18"/>
        </w:rPr>
        <w:t xml:space="preserve"> </w:t>
      </w:r>
      <w:r w:rsidR="006415B9" w:rsidRPr="00CC69D8">
        <w:rPr>
          <w:rFonts w:ascii="Cambria" w:hAnsi="Cambria" w:cs="TimesNewRoman"/>
          <w:sz w:val="18"/>
          <w:szCs w:val="18"/>
        </w:rPr>
        <w:t>assinatura deste termo, podendo, a critério da administraç</w:t>
      </w:r>
      <w:r>
        <w:rPr>
          <w:rFonts w:ascii="Cambria" w:hAnsi="Cambria" w:cs="TimesNewRoman"/>
          <w:sz w:val="18"/>
          <w:szCs w:val="18"/>
        </w:rPr>
        <w:t xml:space="preserve">ão, ser prorrogado por iguais e </w:t>
      </w:r>
      <w:r w:rsidR="006415B9" w:rsidRPr="00CC69D8">
        <w:rPr>
          <w:rFonts w:ascii="Cambria" w:hAnsi="Cambria" w:cs="TimesNewRoman"/>
          <w:sz w:val="18"/>
          <w:szCs w:val="18"/>
        </w:rPr>
        <w:t>sucessivos períodos até o limite de 60 (sessenta) meses, conforme Art. 57, Inci</w:t>
      </w:r>
      <w:r>
        <w:rPr>
          <w:rFonts w:ascii="Cambria" w:hAnsi="Cambria" w:cs="TimesNewRoman"/>
          <w:sz w:val="18"/>
          <w:szCs w:val="18"/>
        </w:rPr>
        <w:t xml:space="preserve">so II, da lei </w:t>
      </w:r>
      <w:r w:rsidR="006415B9" w:rsidRPr="00CC69D8">
        <w:rPr>
          <w:rFonts w:ascii="Cambria" w:hAnsi="Cambria" w:cs="TimesNewRoman"/>
          <w:sz w:val="18"/>
          <w:szCs w:val="18"/>
        </w:rPr>
        <w:t>8.666/93.</w:t>
      </w:r>
    </w:p>
    <w:p w:rsidR="006415B9" w:rsidRPr="00CC69D8" w:rsidRDefault="00CC69D8" w:rsidP="00CC69D8">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Bold"/>
          <w:b/>
          <w:bCs/>
          <w:sz w:val="18"/>
          <w:szCs w:val="18"/>
        </w:rPr>
        <w:t>7</w:t>
      </w:r>
      <w:r w:rsidR="006415B9" w:rsidRPr="00CC69D8">
        <w:rPr>
          <w:rFonts w:ascii="Cambria" w:hAnsi="Cambria" w:cs="TimesNewRoman,Bold"/>
          <w:b/>
          <w:bCs/>
          <w:sz w:val="18"/>
          <w:szCs w:val="18"/>
        </w:rPr>
        <w:t xml:space="preserve">.2. </w:t>
      </w:r>
      <w:r w:rsidR="006415B9" w:rsidRPr="00CC69D8">
        <w:rPr>
          <w:rFonts w:ascii="Cambria" w:hAnsi="Cambria" w:cs="TimesNewRoman"/>
          <w:sz w:val="18"/>
          <w:szCs w:val="18"/>
        </w:rPr>
        <w:t>O valor percentual da taxa de administração é fixo e irr</w:t>
      </w:r>
      <w:r>
        <w:rPr>
          <w:rFonts w:ascii="Cambria" w:hAnsi="Cambria" w:cs="TimesNewRoman"/>
          <w:sz w:val="18"/>
          <w:szCs w:val="18"/>
        </w:rPr>
        <w:t xml:space="preserve">eajustável durante o período de </w:t>
      </w:r>
      <w:r w:rsidR="006415B9" w:rsidRPr="00CC69D8">
        <w:rPr>
          <w:rFonts w:ascii="Cambria" w:hAnsi="Cambria" w:cs="TimesNewRoman"/>
          <w:sz w:val="18"/>
          <w:szCs w:val="18"/>
        </w:rPr>
        <w:t>vigência contratual, inclusive, se houver, na prorrogação e/ou renovação de contrato.</w:t>
      </w:r>
    </w:p>
    <w:p w:rsidR="006415B9" w:rsidRPr="00CC69D8" w:rsidRDefault="00CC69D8" w:rsidP="00CC69D8">
      <w:pPr>
        <w:autoSpaceDE w:val="0"/>
        <w:autoSpaceDN w:val="0"/>
        <w:adjustRightInd w:val="0"/>
        <w:spacing w:after="0" w:line="240" w:lineRule="auto"/>
        <w:ind w:left="-567" w:right="-568" w:firstLine="1134"/>
        <w:jc w:val="both"/>
        <w:rPr>
          <w:rFonts w:ascii="Cambria" w:hAnsi="Cambria" w:cs="TimesNewRoman"/>
          <w:sz w:val="18"/>
          <w:szCs w:val="18"/>
        </w:rPr>
      </w:pPr>
      <w:r>
        <w:rPr>
          <w:rFonts w:ascii="Cambria" w:hAnsi="Cambria" w:cs="TimesNewRoman,Bold"/>
          <w:b/>
          <w:bCs/>
          <w:sz w:val="18"/>
          <w:szCs w:val="18"/>
        </w:rPr>
        <w:t>7</w:t>
      </w:r>
      <w:r w:rsidR="006415B9" w:rsidRPr="00CC69D8">
        <w:rPr>
          <w:rFonts w:ascii="Cambria" w:hAnsi="Cambria" w:cs="TimesNewRoman,Bold"/>
          <w:b/>
          <w:bCs/>
          <w:sz w:val="18"/>
          <w:szCs w:val="18"/>
        </w:rPr>
        <w:t xml:space="preserve">.3. </w:t>
      </w:r>
      <w:r w:rsidR="006415B9" w:rsidRPr="00CC69D8">
        <w:rPr>
          <w:rFonts w:ascii="Cambria" w:hAnsi="Cambria" w:cs="TimesNewRoman"/>
          <w:sz w:val="18"/>
          <w:szCs w:val="18"/>
        </w:rPr>
        <w:t>Caso uma das partes não tenha interesse em prorrogaç</w:t>
      </w:r>
      <w:r>
        <w:rPr>
          <w:rFonts w:ascii="Cambria" w:hAnsi="Cambria" w:cs="TimesNewRoman"/>
          <w:sz w:val="18"/>
          <w:szCs w:val="18"/>
        </w:rPr>
        <w:t xml:space="preserve">ão do contrato deverá comunicar </w:t>
      </w:r>
      <w:r w:rsidR="006415B9" w:rsidRPr="00CC69D8">
        <w:rPr>
          <w:rFonts w:ascii="Cambria" w:hAnsi="Cambria" w:cs="TimesNewRoman"/>
          <w:sz w:val="18"/>
          <w:szCs w:val="18"/>
        </w:rPr>
        <w:t>com antecedência mínima de 60 (sessenta) dias.</w:t>
      </w:r>
    </w:p>
    <w:p w:rsidR="005121CD" w:rsidRPr="00EF1734" w:rsidRDefault="005121CD" w:rsidP="00F32235">
      <w:pPr>
        <w:pStyle w:val="Recuodecorpodetexto"/>
        <w:spacing w:after="0"/>
        <w:ind w:left="-567" w:right="-568" w:firstLine="1134"/>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DF43F9">
      <w:pPr>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.1</w:t>
      </w:r>
      <w:r w:rsidR="002435E6" w:rsidRPr="00EF1734">
        <w:rPr>
          <w:rFonts w:ascii="Cambria" w:eastAsia="Calibri" w:hAnsi="Cambria"/>
          <w:sz w:val="18"/>
          <w:szCs w:val="18"/>
        </w:rPr>
        <w:t xml:space="preserve"> -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.2</w:t>
      </w:r>
      <w:r w:rsidR="002435E6" w:rsidRPr="00EF1734">
        <w:rPr>
          <w:rFonts w:ascii="Cambria" w:eastAsia="Calibri" w:hAnsi="Cambria"/>
          <w:sz w:val="18"/>
          <w:szCs w:val="18"/>
        </w:rPr>
        <w:t xml:space="preserve"> - </w:t>
      </w:r>
      <w:r w:rsidR="007F4A18" w:rsidRPr="00EF1734">
        <w:rPr>
          <w:rFonts w:ascii="Cambria" w:hAnsi="Cambria"/>
          <w:sz w:val="18"/>
          <w:szCs w:val="18"/>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EF1734">
        <w:rPr>
          <w:rFonts w:ascii="Cambria" w:hAnsi="Cambria" w:cs="Calibri"/>
          <w:b/>
          <w:color w:val="auto"/>
          <w:sz w:val="18"/>
          <w:szCs w:val="18"/>
        </w:rPr>
        <w:t>9</w:t>
      </w:r>
      <w:r w:rsidR="002435E6" w:rsidRPr="00EF1734">
        <w:rPr>
          <w:rFonts w:ascii="Cambria" w:hAnsi="Cambria" w:cs="Calibri"/>
          <w:b/>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00F32235" w:rsidRPr="0016516C">
        <w:rPr>
          <w:rFonts w:ascii="Cambria" w:hAnsi="Cambria" w:cs="Calibri"/>
          <w:color w:val="auto"/>
          <w:sz w:val="18"/>
          <w:szCs w:val="18"/>
        </w:rPr>
        <w:t>0</w:t>
      </w:r>
      <w:r w:rsidR="0016516C" w:rsidRPr="0016516C">
        <w:rPr>
          <w:rFonts w:ascii="Cambria" w:hAnsi="Cambria" w:cs="Calibri"/>
          <w:color w:val="auto"/>
          <w:sz w:val="18"/>
          <w:szCs w:val="18"/>
        </w:rPr>
        <w:t>03/2023</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0</w:t>
      </w:r>
      <w:r w:rsidRPr="00EF1734">
        <w:rPr>
          <w:rFonts w:ascii="Cambria" w:eastAsia="Calibri" w:hAnsi="Cambria"/>
          <w:b/>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resolvidos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F32235" w:rsidRPr="004E7986" w:rsidRDefault="00B526FB" w:rsidP="00F32235">
      <w:pPr>
        <w:tabs>
          <w:tab w:val="left" w:pos="993"/>
        </w:tabs>
        <w:autoSpaceDE w:val="0"/>
        <w:autoSpaceDN w:val="0"/>
        <w:adjustRightInd w:val="0"/>
        <w:spacing w:after="27" w:line="240" w:lineRule="auto"/>
        <w:ind w:left="-567" w:right="-568" w:firstLine="1134"/>
        <w:jc w:val="both"/>
        <w:rPr>
          <w:rFonts w:ascii="Cambria" w:hAnsi="Cambria" w:cs="Times New Roman"/>
          <w:color w:val="000000"/>
          <w:sz w:val="18"/>
          <w:szCs w:val="18"/>
        </w:rPr>
      </w:pPr>
      <w:r w:rsidRPr="00B526FB">
        <w:rPr>
          <w:rFonts w:ascii="Cambria" w:hAnsi="Cambria" w:cs="Times New Roman"/>
          <w:b/>
          <w:color w:val="000000"/>
          <w:sz w:val="18"/>
          <w:szCs w:val="18"/>
        </w:rPr>
        <w:t>11.1.</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Nos termos do art. 67 da Lei nº 8.666, de 1993, será designado um Servidor da Prefeitura Municipal de </w:t>
      </w:r>
      <w:r w:rsidR="00F32235">
        <w:rPr>
          <w:rFonts w:ascii="Cambria" w:hAnsi="Cambria" w:cs="Times New Roman"/>
          <w:color w:val="000000"/>
          <w:sz w:val="18"/>
          <w:szCs w:val="18"/>
        </w:rPr>
        <w:t>São Francisco de Assis</w:t>
      </w:r>
      <w:r w:rsidR="00F32235" w:rsidRPr="004E7986">
        <w:rPr>
          <w:rFonts w:ascii="Cambria" w:hAnsi="Cambria" w:cs="Times New Roman"/>
          <w:color w:val="000000"/>
          <w:sz w:val="18"/>
          <w:szCs w:val="18"/>
        </w:rPr>
        <w:t xml:space="preserve"> para acompanhar e fiscalizar </w:t>
      </w:r>
      <w:r w:rsidR="00F32235">
        <w:rPr>
          <w:rFonts w:ascii="Cambria" w:hAnsi="Cambria" w:cs="Times New Roman"/>
          <w:color w:val="000000"/>
          <w:sz w:val="18"/>
          <w:szCs w:val="18"/>
        </w:rPr>
        <w:t>a prestação</w:t>
      </w:r>
      <w:r w:rsidR="00F32235" w:rsidRPr="004E7986">
        <w:rPr>
          <w:rFonts w:ascii="Cambria" w:hAnsi="Cambria" w:cs="Times New Roman"/>
          <w:color w:val="000000"/>
          <w:sz w:val="18"/>
          <w:szCs w:val="18"/>
        </w:rPr>
        <w:t xml:space="preserve"> dos serviços, o qual competirá </w:t>
      </w:r>
      <w:proofErr w:type="gramStart"/>
      <w:r w:rsidR="00F32235" w:rsidRPr="004E7986">
        <w:rPr>
          <w:rFonts w:ascii="Cambria" w:hAnsi="Cambria" w:cs="Times New Roman"/>
          <w:color w:val="000000"/>
          <w:sz w:val="18"/>
          <w:szCs w:val="18"/>
        </w:rPr>
        <w:t>dirimir dúvidas</w:t>
      </w:r>
      <w:proofErr w:type="gramEnd"/>
      <w:r w:rsidR="00F32235"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F32235" w:rsidRPr="004E7986" w:rsidRDefault="00B526FB" w:rsidP="00F32235">
      <w:pPr>
        <w:tabs>
          <w:tab w:val="left" w:pos="993"/>
        </w:tabs>
        <w:autoSpaceDE w:val="0"/>
        <w:autoSpaceDN w:val="0"/>
        <w:adjustRightInd w:val="0"/>
        <w:spacing w:after="0" w:line="240" w:lineRule="auto"/>
        <w:ind w:left="-567" w:right="-568" w:firstLine="1134"/>
        <w:jc w:val="both"/>
        <w:rPr>
          <w:rFonts w:ascii="Cambria" w:hAnsi="Cambria" w:cs="Times New Roman"/>
          <w:color w:val="000000"/>
          <w:sz w:val="18"/>
          <w:szCs w:val="18"/>
        </w:rPr>
      </w:pPr>
      <w:r w:rsidRPr="00B526FB">
        <w:rPr>
          <w:rFonts w:ascii="Cambria" w:hAnsi="Cambria" w:cs="Times New Roman"/>
          <w:b/>
          <w:color w:val="000000"/>
          <w:sz w:val="18"/>
          <w:szCs w:val="18"/>
        </w:rPr>
        <w:t>11.2.</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2435E6" w:rsidRDefault="002435E6"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Default="005B1A4F" w:rsidP="00DF43F9">
      <w:pPr>
        <w:tabs>
          <w:tab w:val="left" w:pos="2835"/>
        </w:tabs>
        <w:spacing w:after="0" w:line="240" w:lineRule="auto"/>
        <w:ind w:left="-567" w:right="-568" w:firstLine="2835"/>
        <w:jc w:val="both"/>
        <w:rPr>
          <w:rFonts w:ascii="Cambria" w:eastAsia="Calibri" w:hAnsi="Cambria"/>
          <w:sz w:val="18"/>
          <w:szCs w:val="18"/>
        </w:rPr>
      </w:pPr>
    </w:p>
    <w:p w:rsidR="005B1A4F" w:rsidRPr="00EF1734" w:rsidRDefault="005B1A4F" w:rsidP="00DF43F9">
      <w:pPr>
        <w:tabs>
          <w:tab w:val="left" w:pos="2835"/>
        </w:tabs>
        <w:spacing w:after="0" w:line="240" w:lineRule="auto"/>
        <w:ind w:left="-567" w:right="-568" w:firstLine="2835"/>
        <w:jc w:val="both"/>
        <w:rPr>
          <w:rFonts w:ascii="Cambria" w:eastAsia="Calibri" w:hAnsi="Cambria"/>
          <w:sz w:val="18"/>
          <w:szCs w:val="18"/>
        </w:rPr>
      </w:pPr>
      <w:bookmarkStart w:id="0" w:name="_GoBack"/>
      <w:bookmarkEnd w:id="0"/>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2</w:t>
      </w:r>
      <w:r w:rsidRPr="00EF1734">
        <w:rPr>
          <w:rFonts w:ascii="Cambria" w:eastAsia="Calibri" w:hAnsi="Cambria"/>
          <w:b/>
          <w:sz w:val="18"/>
          <w:szCs w:val="18"/>
        </w:rPr>
        <w:t>.1</w:t>
      </w:r>
      <w:r w:rsidRPr="00EF1734">
        <w:rPr>
          <w:rFonts w:ascii="Cambria" w:eastAsia="Calibri" w:hAnsi="Cambria"/>
          <w:sz w:val="18"/>
          <w:szCs w:val="18"/>
        </w:rPr>
        <w:t xml:space="preserve"> </w:t>
      </w:r>
      <w:r w:rsidR="00283B41" w:rsidRPr="00EF1734">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r w:rsidRPr="00EF1734">
        <w:rPr>
          <w:rFonts w:ascii="Cambria" w:eastAsia="Calibri" w:hAnsi="Cambria"/>
          <w:sz w:val="18"/>
          <w:szCs w:val="18"/>
        </w:rPr>
        <w:t xml:space="preserve">2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Default="002435E6" w:rsidP="00DF43F9">
      <w:pPr>
        <w:tabs>
          <w:tab w:val="left" w:pos="2835"/>
        </w:tabs>
        <w:spacing w:before="120" w:after="0" w:line="240" w:lineRule="auto"/>
        <w:ind w:right="-568"/>
        <w:jc w:val="both"/>
        <w:rPr>
          <w:rFonts w:ascii="Cambria" w:eastAsia="Calibri" w:hAnsi="Cambria"/>
          <w:sz w:val="18"/>
          <w:szCs w:val="18"/>
        </w:rPr>
      </w:pPr>
    </w:p>
    <w:p w:rsidR="00CB237D" w:rsidRPr="00EF1734" w:rsidRDefault="00CB237D" w:rsidP="00DF43F9">
      <w:pPr>
        <w:tabs>
          <w:tab w:val="left" w:pos="2835"/>
        </w:tabs>
        <w:spacing w:before="120" w:after="0" w:line="240" w:lineRule="auto"/>
        <w:ind w:right="-568"/>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114CF2"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Default="00CB237D" w:rsidP="00CB237D">
      <w:pPr>
        <w:tabs>
          <w:tab w:val="left" w:pos="2835"/>
        </w:tabs>
        <w:spacing w:after="0" w:line="240" w:lineRule="auto"/>
        <w:ind w:right="-568"/>
        <w:jc w:val="both"/>
        <w:rPr>
          <w:rFonts w:asciiTheme="majorHAnsi" w:eastAsia="Calibri" w:hAnsiTheme="majorHAnsi"/>
          <w:sz w:val="18"/>
          <w:szCs w:val="18"/>
        </w:rPr>
      </w:pP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CB237D" w:rsidRPr="00CC194E" w:rsidRDefault="00CB237D" w:rsidP="00CB237D">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E653F8" w:rsidRPr="00CC194E" w:rsidRDefault="00E653F8" w:rsidP="00B526FB">
      <w:pPr>
        <w:suppressAutoHyphens/>
        <w:spacing w:after="0" w:line="259" w:lineRule="auto"/>
        <w:ind w:right="-568"/>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AC4" w:rsidRDefault="002D5AC4" w:rsidP="00E653F8">
      <w:pPr>
        <w:spacing w:after="0" w:line="240" w:lineRule="auto"/>
      </w:pPr>
      <w:r>
        <w:separator/>
      </w:r>
    </w:p>
  </w:endnote>
  <w:endnote w:type="continuationSeparator" w:id="0">
    <w:p w:rsidR="002D5AC4" w:rsidRDefault="002D5AC4"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878" w:rsidRPr="00DE312C" w:rsidRDefault="00C21878"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035336B6" wp14:editId="2A669246">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C21878" w:rsidRPr="00DE312C" w:rsidRDefault="00C2187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AC4" w:rsidRDefault="002D5AC4" w:rsidP="00E653F8">
      <w:pPr>
        <w:spacing w:after="0" w:line="240" w:lineRule="auto"/>
      </w:pPr>
      <w:r>
        <w:separator/>
      </w:r>
    </w:p>
  </w:footnote>
  <w:footnote w:type="continuationSeparator" w:id="0">
    <w:p w:rsidR="002D5AC4" w:rsidRDefault="002D5AC4"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878" w:rsidRDefault="00C21878" w:rsidP="00773344">
    <w:pPr>
      <w:pStyle w:val="Cabealho"/>
      <w:jc w:val="center"/>
    </w:pPr>
    <w:r>
      <w:rPr>
        <w:noProof/>
        <w:lang w:eastAsia="pt-BR"/>
      </w:rPr>
      <w:drawing>
        <wp:inline distT="0" distB="0" distL="0" distR="0" wp14:anchorId="18BB0C79" wp14:editId="5ADA49EF">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C0C5AE1"/>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3">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856E95"/>
    <w:multiLevelType w:val="multilevel"/>
    <w:tmpl w:val="452867A2"/>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1">
    <w:nsid w:val="618905B9"/>
    <w:multiLevelType w:val="multilevel"/>
    <w:tmpl w:val="59AED32C"/>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2">
    <w:nsid w:val="69BB6DD8"/>
    <w:multiLevelType w:val="multilevel"/>
    <w:tmpl w:val="9C90CC2A"/>
    <w:lvl w:ilvl="0">
      <w:start w:val="1"/>
      <w:numFmt w:val="decimal"/>
      <w:lvlText w:val="%1."/>
      <w:lvlJc w:val="left"/>
      <w:pPr>
        <w:ind w:left="1500" w:hanging="1500"/>
      </w:pPr>
      <w:rPr>
        <w:rFonts w:eastAsia="Times New Roman" w:cs="Calibri" w:hint="default"/>
      </w:rPr>
    </w:lvl>
    <w:lvl w:ilvl="1">
      <w:start w:val="1"/>
      <w:numFmt w:val="decimal"/>
      <w:lvlText w:val="%1.%2."/>
      <w:lvlJc w:val="left"/>
      <w:pPr>
        <w:ind w:left="2067" w:hanging="1500"/>
      </w:pPr>
      <w:rPr>
        <w:rFonts w:eastAsia="Times New Roman" w:cs="Calibri" w:hint="default"/>
      </w:rPr>
    </w:lvl>
    <w:lvl w:ilvl="2">
      <w:start w:val="1"/>
      <w:numFmt w:val="decimal"/>
      <w:lvlText w:val="%1.%2.%3."/>
      <w:lvlJc w:val="left"/>
      <w:pPr>
        <w:ind w:left="2634" w:hanging="1500"/>
      </w:pPr>
      <w:rPr>
        <w:rFonts w:eastAsia="Times New Roman" w:cs="Calibri" w:hint="default"/>
      </w:rPr>
    </w:lvl>
    <w:lvl w:ilvl="3">
      <w:start w:val="1"/>
      <w:numFmt w:val="decimal"/>
      <w:lvlText w:val="%1.%2.%3.%4."/>
      <w:lvlJc w:val="left"/>
      <w:pPr>
        <w:ind w:left="3201" w:hanging="1500"/>
      </w:pPr>
      <w:rPr>
        <w:rFonts w:eastAsia="Times New Roman" w:cs="Calibri" w:hint="default"/>
      </w:rPr>
    </w:lvl>
    <w:lvl w:ilvl="4">
      <w:start w:val="1"/>
      <w:numFmt w:val="decimal"/>
      <w:lvlText w:val="%1.%2.%3.%4.%5."/>
      <w:lvlJc w:val="left"/>
      <w:pPr>
        <w:ind w:left="3768" w:hanging="1500"/>
      </w:pPr>
      <w:rPr>
        <w:rFonts w:eastAsia="Times New Roman" w:cs="Calibri" w:hint="default"/>
      </w:rPr>
    </w:lvl>
    <w:lvl w:ilvl="5">
      <w:start w:val="1"/>
      <w:numFmt w:val="decimal"/>
      <w:lvlText w:val="%1.%2.%3.%4.%5.%6."/>
      <w:lvlJc w:val="left"/>
      <w:pPr>
        <w:ind w:left="4335" w:hanging="1500"/>
      </w:pPr>
      <w:rPr>
        <w:rFonts w:eastAsia="Times New Roman" w:cs="Calibri" w:hint="default"/>
      </w:rPr>
    </w:lvl>
    <w:lvl w:ilvl="6">
      <w:start w:val="1"/>
      <w:numFmt w:val="decimal"/>
      <w:lvlText w:val="%1.%2.%3.%4.%5.%6.%7."/>
      <w:lvlJc w:val="left"/>
      <w:pPr>
        <w:ind w:left="4902" w:hanging="1500"/>
      </w:pPr>
      <w:rPr>
        <w:rFonts w:eastAsia="Times New Roman" w:cs="Calibri" w:hint="default"/>
      </w:rPr>
    </w:lvl>
    <w:lvl w:ilvl="7">
      <w:start w:val="1"/>
      <w:numFmt w:val="decimal"/>
      <w:lvlText w:val="%1.%2.%3.%4.%5.%6.%7.%8."/>
      <w:lvlJc w:val="left"/>
      <w:pPr>
        <w:ind w:left="5469" w:hanging="1500"/>
      </w:pPr>
      <w:rPr>
        <w:rFonts w:eastAsia="Times New Roman" w:cs="Calibri" w:hint="default"/>
      </w:rPr>
    </w:lvl>
    <w:lvl w:ilvl="8">
      <w:start w:val="1"/>
      <w:numFmt w:val="decimal"/>
      <w:lvlText w:val="%1.%2.%3.%4.%5.%6.%7.%8.%9."/>
      <w:lvlJc w:val="left"/>
      <w:pPr>
        <w:ind w:left="6036" w:hanging="1500"/>
      </w:pPr>
      <w:rPr>
        <w:rFonts w:eastAsia="Times New Roman" w:cs="Calibri" w:hint="default"/>
      </w:rPr>
    </w:lvl>
  </w:abstractNum>
  <w:abstractNum w:abstractNumId="33">
    <w:nsid w:val="6B200B2F"/>
    <w:multiLevelType w:val="multilevel"/>
    <w:tmpl w:val="87B0E3CE"/>
    <w:lvl w:ilvl="0">
      <w:start w:val="1"/>
      <w:numFmt w:val="decimal"/>
      <w:lvlText w:val="%1."/>
      <w:lvlJc w:val="left"/>
      <w:pPr>
        <w:ind w:left="1500" w:hanging="1500"/>
      </w:pPr>
      <w:rPr>
        <w:rFonts w:eastAsia="Calibri" w:cs="Calibri" w:hint="default"/>
        <w:b/>
      </w:rPr>
    </w:lvl>
    <w:lvl w:ilvl="1">
      <w:start w:val="1"/>
      <w:numFmt w:val="decimal"/>
      <w:lvlText w:val="%1.%2."/>
      <w:lvlJc w:val="left"/>
      <w:pPr>
        <w:ind w:left="2067" w:hanging="1500"/>
      </w:pPr>
      <w:rPr>
        <w:rFonts w:eastAsia="Calibri" w:cs="Calibri" w:hint="default"/>
        <w:b/>
      </w:rPr>
    </w:lvl>
    <w:lvl w:ilvl="2">
      <w:start w:val="1"/>
      <w:numFmt w:val="decimal"/>
      <w:lvlText w:val="%1.%2.%3."/>
      <w:lvlJc w:val="left"/>
      <w:pPr>
        <w:ind w:left="2634" w:hanging="1500"/>
      </w:pPr>
      <w:rPr>
        <w:rFonts w:eastAsia="Calibri" w:cs="Calibri" w:hint="default"/>
        <w:b/>
      </w:rPr>
    </w:lvl>
    <w:lvl w:ilvl="3">
      <w:start w:val="1"/>
      <w:numFmt w:val="decimal"/>
      <w:lvlText w:val="%1.%2.%3.%4."/>
      <w:lvlJc w:val="left"/>
      <w:pPr>
        <w:ind w:left="3201" w:hanging="1500"/>
      </w:pPr>
      <w:rPr>
        <w:rFonts w:eastAsia="Calibri" w:cs="Calibri" w:hint="default"/>
        <w:b/>
      </w:rPr>
    </w:lvl>
    <w:lvl w:ilvl="4">
      <w:start w:val="1"/>
      <w:numFmt w:val="decimal"/>
      <w:lvlText w:val="%1.%2.%3.%4.%5."/>
      <w:lvlJc w:val="left"/>
      <w:pPr>
        <w:ind w:left="3768" w:hanging="1500"/>
      </w:pPr>
      <w:rPr>
        <w:rFonts w:eastAsia="Calibri" w:cs="Calibri" w:hint="default"/>
        <w:b/>
      </w:rPr>
    </w:lvl>
    <w:lvl w:ilvl="5">
      <w:start w:val="1"/>
      <w:numFmt w:val="decimal"/>
      <w:lvlText w:val="%1.%2.%3.%4.%5.%6."/>
      <w:lvlJc w:val="left"/>
      <w:pPr>
        <w:ind w:left="4335" w:hanging="1500"/>
      </w:pPr>
      <w:rPr>
        <w:rFonts w:eastAsia="Calibri" w:cs="Calibri" w:hint="default"/>
        <w:b/>
      </w:rPr>
    </w:lvl>
    <w:lvl w:ilvl="6">
      <w:start w:val="1"/>
      <w:numFmt w:val="decimal"/>
      <w:lvlText w:val="%1.%2.%3.%4.%5.%6.%7."/>
      <w:lvlJc w:val="left"/>
      <w:pPr>
        <w:ind w:left="4902" w:hanging="1500"/>
      </w:pPr>
      <w:rPr>
        <w:rFonts w:eastAsia="Calibri" w:cs="Calibri" w:hint="default"/>
        <w:b/>
      </w:rPr>
    </w:lvl>
    <w:lvl w:ilvl="7">
      <w:start w:val="1"/>
      <w:numFmt w:val="decimal"/>
      <w:lvlText w:val="%1.%2.%3.%4.%5.%6.%7.%8."/>
      <w:lvlJc w:val="left"/>
      <w:pPr>
        <w:ind w:left="5469" w:hanging="1500"/>
      </w:pPr>
      <w:rPr>
        <w:rFonts w:eastAsia="Calibri" w:cs="Calibri" w:hint="default"/>
        <w:b/>
      </w:rPr>
    </w:lvl>
    <w:lvl w:ilvl="8">
      <w:start w:val="1"/>
      <w:numFmt w:val="decimal"/>
      <w:lvlText w:val="%1.%2.%3.%4.%5.%6.%7.%8.%9."/>
      <w:lvlJc w:val="left"/>
      <w:pPr>
        <w:ind w:left="6036" w:hanging="1500"/>
      </w:pPr>
      <w:rPr>
        <w:rFonts w:eastAsia="Calibri" w:cs="Calibri" w:hint="default"/>
        <w:b/>
      </w:rPr>
    </w:lvl>
  </w:abstractNum>
  <w:abstractNum w:abstractNumId="34">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DD4B19"/>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6"/>
  </w:num>
  <w:num w:numId="2">
    <w:abstractNumId w:val="35"/>
  </w:num>
  <w:num w:numId="3">
    <w:abstractNumId w:val="29"/>
  </w:num>
  <w:num w:numId="4">
    <w:abstractNumId w:val="34"/>
  </w:num>
  <w:num w:numId="5">
    <w:abstractNumId w:val="21"/>
  </w:num>
  <w:num w:numId="6">
    <w:abstractNumId w:val="27"/>
  </w:num>
  <w:num w:numId="7">
    <w:abstractNumId w:val="24"/>
  </w:num>
  <w:num w:numId="8">
    <w:abstractNumId w:val="36"/>
  </w:num>
  <w:num w:numId="9">
    <w:abstractNumId w:val="25"/>
  </w:num>
  <w:num w:numId="10">
    <w:abstractNumId w:val="23"/>
  </w:num>
  <w:num w:numId="11">
    <w:abstractNumId w:val="22"/>
  </w:num>
  <w:num w:numId="12">
    <w:abstractNumId w:val="20"/>
  </w:num>
  <w:num w:numId="13">
    <w:abstractNumId w:val="38"/>
  </w:num>
  <w:num w:numId="14">
    <w:abstractNumId w:val="28"/>
  </w:num>
  <w:num w:numId="15">
    <w:abstractNumId w:val="33"/>
  </w:num>
  <w:num w:numId="16">
    <w:abstractNumId w:val="32"/>
  </w:num>
  <w:num w:numId="17">
    <w:abstractNumId w:val="31"/>
  </w:num>
  <w:num w:numId="18">
    <w:abstractNumId w:val="30"/>
  </w:num>
  <w:num w:numId="19">
    <w:abstractNumId w:val="37"/>
  </w:num>
  <w:num w:numId="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0B4"/>
    <w:rsid w:val="00002BA8"/>
    <w:rsid w:val="00003298"/>
    <w:rsid w:val="00003849"/>
    <w:rsid w:val="00003958"/>
    <w:rsid w:val="0000442B"/>
    <w:rsid w:val="00004863"/>
    <w:rsid w:val="00004A01"/>
    <w:rsid w:val="000065E5"/>
    <w:rsid w:val="00006B24"/>
    <w:rsid w:val="0001154A"/>
    <w:rsid w:val="00013E23"/>
    <w:rsid w:val="00014993"/>
    <w:rsid w:val="000156E4"/>
    <w:rsid w:val="00015A22"/>
    <w:rsid w:val="00016D68"/>
    <w:rsid w:val="00017338"/>
    <w:rsid w:val="00021082"/>
    <w:rsid w:val="000253EB"/>
    <w:rsid w:val="00025C52"/>
    <w:rsid w:val="00025E33"/>
    <w:rsid w:val="00026EB7"/>
    <w:rsid w:val="0003027F"/>
    <w:rsid w:val="000311CF"/>
    <w:rsid w:val="000314D1"/>
    <w:rsid w:val="00031C20"/>
    <w:rsid w:val="00031C90"/>
    <w:rsid w:val="000326F8"/>
    <w:rsid w:val="000328BE"/>
    <w:rsid w:val="00032B11"/>
    <w:rsid w:val="0003337C"/>
    <w:rsid w:val="00033BF1"/>
    <w:rsid w:val="0003799B"/>
    <w:rsid w:val="00040B7C"/>
    <w:rsid w:val="00041835"/>
    <w:rsid w:val="000419FA"/>
    <w:rsid w:val="00041E48"/>
    <w:rsid w:val="00042A80"/>
    <w:rsid w:val="0004578D"/>
    <w:rsid w:val="00046723"/>
    <w:rsid w:val="0004691B"/>
    <w:rsid w:val="00046E82"/>
    <w:rsid w:val="00047475"/>
    <w:rsid w:val="000507C0"/>
    <w:rsid w:val="00052BD4"/>
    <w:rsid w:val="00053F2C"/>
    <w:rsid w:val="0005449A"/>
    <w:rsid w:val="00054698"/>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29E"/>
    <w:rsid w:val="000774E6"/>
    <w:rsid w:val="00077755"/>
    <w:rsid w:val="00080F78"/>
    <w:rsid w:val="00081172"/>
    <w:rsid w:val="00081236"/>
    <w:rsid w:val="000826A9"/>
    <w:rsid w:val="0008317C"/>
    <w:rsid w:val="00083AB8"/>
    <w:rsid w:val="0008408F"/>
    <w:rsid w:val="00084A71"/>
    <w:rsid w:val="000867C2"/>
    <w:rsid w:val="00091863"/>
    <w:rsid w:val="00095990"/>
    <w:rsid w:val="0009750D"/>
    <w:rsid w:val="000A016E"/>
    <w:rsid w:val="000A18F4"/>
    <w:rsid w:val="000A328E"/>
    <w:rsid w:val="000A450C"/>
    <w:rsid w:val="000A4709"/>
    <w:rsid w:val="000A547B"/>
    <w:rsid w:val="000A585F"/>
    <w:rsid w:val="000A5E04"/>
    <w:rsid w:val="000A7614"/>
    <w:rsid w:val="000B1A4B"/>
    <w:rsid w:val="000B26F5"/>
    <w:rsid w:val="000B2E9B"/>
    <w:rsid w:val="000B3319"/>
    <w:rsid w:val="000B3711"/>
    <w:rsid w:val="000B38D0"/>
    <w:rsid w:val="000B4BA3"/>
    <w:rsid w:val="000B51F6"/>
    <w:rsid w:val="000B5792"/>
    <w:rsid w:val="000B7BCD"/>
    <w:rsid w:val="000B7D93"/>
    <w:rsid w:val="000B7DA9"/>
    <w:rsid w:val="000C0121"/>
    <w:rsid w:val="000C0462"/>
    <w:rsid w:val="000C05BD"/>
    <w:rsid w:val="000C2AAA"/>
    <w:rsid w:val="000C30A1"/>
    <w:rsid w:val="000C3BAB"/>
    <w:rsid w:val="000C6670"/>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6664"/>
    <w:rsid w:val="000E7095"/>
    <w:rsid w:val="000E7A17"/>
    <w:rsid w:val="000E7E58"/>
    <w:rsid w:val="000F06FD"/>
    <w:rsid w:val="000F1E44"/>
    <w:rsid w:val="000F2829"/>
    <w:rsid w:val="000F304E"/>
    <w:rsid w:val="000F3271"/>
    <w:rsid w:val="000F4677"/>
    <w:rsid w:val="000F5984"/>
    <w:rsid w:val="001004DE"/>
    <w:rsid w:val="001006C3"/>
    <w:rsid w:val="00100996"/>
    <w:rsid w:val="00101787"/>
    <w:rsid w:val="00102712"/>
    <w:rsid w:val="00102D27"/>
    <w:rsid w:val="001035AD"/>
    <w:rsid w:val="001036B6"/>
    <w:rsid w:val="00103C14"/>
    <w:rsid w:val="001041B6"/>
    <w:rsid w:val="001046CB"/>
    <w:rsid w:val="00104BCC"/>
    <w:rsid w:val="00105BD7"/>
    <w:rsid w:val="00107EE0"/>
    <w:rsid w:val="00111251"/>
    <w:rsid w:val="00113413"/>
    <w:rsid w:val="00113D02"/>
    <w:rsid w:val="00114908"/>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45D7D"/>
    <w:rsid w:val="001503B9"/>
    <w:rsid w:val="00153C9D"/>
    <w:rsid w:val="00153EEE"/>
    <w:rsid w:val="00154937"/>
    <w:rsid w:val="00154BC2"/>
    <w:rsid w:val="00156B1C"/>
    <w:rsid w:val="00157625"/>
    <w:rsid w:val="00157C7D"/>
    <w:rsid w:val="001618E3"/>
    <w:rsid w:val="00162099"/>
    <w:rsid w:val="0016309D"/>
    <w:rsid w:val="00163412"/>
    <w:rsid w:val="00163A2B"/>
    <w:rsid w:val="00164DFE"/>
    <w:rsid w:val="00164E1E"/>
    <w:rsid w:val="0016516C"/>
    <w:rsid w:val="001669C9"/>
    <w:rsid w:val="00166C7B"/>
    <w:rsid w:val="00167D0A"/>
    <w:rsid w:val="00170B66"/>
    <w:rsid w:val="001717FB"/>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08F9"/>
    <w:rsid w:val="001A141A"/>
    <w:rsid w:val="001A2CAE"/>
    <w:rsid w:val="001A344F"/>
    <w:rsid w:val="001A5667"/>
    <w:rsid w:val="001A5832"/>
    <w:rsid w:val="001A58FC"/>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D5F69"/>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705"/>
    <w:rsid w:val="0020097B"/>
    <w:rsid w:val="00201F1D"/>
    <w:rsid w:val="002035C4"/>
    <w:rsid w:val="00205141"/>
    <w:rsid w:val="0020658C"/>
    <w:rsid w:val="0021353B"/>
    <w:rsid w:val="00213C74"/>
    <w:rsid w:val="00214007"/>
    <w:rsid w:val="00214536"/>
    <w:rsid w:val="00215AE1"/>
    <w:rsid w:val="00215D04"/>
    <w:rsid w:val="0021660E"/>
    <w:rsid w:val="00217288"/>
    <w:rsid w:val="00220F17"/>
    <w:rsid w:val="00222B33"/>
    <w:rsid w:val="00223501"/>
    <w:rsid w:val="00223F11"/>
    <w:rsid w:val="00225B91"/>
    <w:rsid w:val="002303C1"/>
    <w:rsid w:val="002307DD"/>
    <w:rsid w:val="00232226"/>
    <w:rsid w:val="00237816"/>
    <w:rsid w:val="0024263A"/>
    <w:rsid w:val="002435E6"/>
    <w:rsid w:val="0024404E"/>
    <w:rsid w:val="00244EFB"/>
    <w:rsid w:val="00247E22"/>
    <w:rsid w:val="0025192F"/>
    <w:rsid w:val="002519A5"/>
    <w:rsid w:val="00254B2D"/>
    <w:rsid w:val="00255D93"/>
    <w:rsid w:val="00255DF2"/>
    <w:rsid w:val="00260612"/>
    <w:rsid w:val="00264676"/>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18ED"/>
    <w:rsid w:val="0028238B"/>
    <w:rsid w:val="00283B41"/>
    <w:rsid w:val="00283C0D"/>
    <w:rsid w:val="002842F0"/>
    <w:rsid w:val="00284CE1"/>
    <w:rsid w:val="00285615"/>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C3772"/>
    <w:rsid w:val="002C4060"/>
    <w:rsid w:val="002C4420"/>
    <w:rsid w:val="002C525D"/>
    <w:rsid w:val="002C6352"/>
    <w:rsid w:val="002D0D9E"/>
    <w:rsid w:val="002D1D20"/>
    <w:rsid w:val="002D25B9"/>
    <w:rsid w:val="002D25D2"/>
    <w:rsid w:val="002D3132"/>
    <w:rsid w:val="002D3307"/>
    <w:rsid w:val="002D4E0D"/>
    <w:rsid w:val="002D5242"/>
    <w:rsid w:val="002D5AC4"/>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0A7C"/>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6A68"/>
    <w:rsid w:val="00350BA5"/>
    <w:rsid w:val="00350C56"/>
    <w:rsid w:val="00352C2A"/>
    <w:rsid w:val="00353463"/>
    <w:rsid w:val="0035383A"/>
    <w:rsid w:val="00354275"/>
    <w:rsid w:val="003561BE"/>
    <w:rsid w:val="003626E6"/>
    <w:rsid w:val="00363980"/>
    <w:rsid w:val="00364261"/>
    <w:rsid w:val="00365762"/>
    <w:rsid w:val="00366269"/>
    <w:rsid w:val="0036669D"/>
    <w:rsid w:val="00367F29"/>
    <w:rsid w:val="00370F66"/>
    <w:rsid w:val="0037186A"/>
    <w:rsid w:val="003723D2"/>
    <w:rsid w:val="0037690E"/>
    <w:rsid w:val="00377CA8"/>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F87"/>
    <w:rsid w:val="003C3D59"/>
    <w:rsid w:val="003C554A"/>
    <w:rsid w:val="003C635C"/>
    <w:rsid w:val="003D076D"/>
    <w:rsid w:val="003D08B2"/>
    <w:rsid w:val="003D0959"/>
    <w:rsid w:val="003D0BFF"/>
    <w:rsid w:val="003D5E81"/>
    <w:rsid w:val="003D61DF"/>
    <w:rsid w:val="003D636D"/>
    <w:rsid w:val="003E1ACF"/>
    <w:rsid w:val="003E2461"/>
    <w:rsid w:val="003E2474"/>
    <w:rsid w:val="003E2B65"/>
    <w:rsid w:val="003E3A6E"/>
    <w:rsid w:val="003E4BCE"/>
    <w:rsid w:val="003E4CEE"/>
    <w:rsid w:val="003E5660"/>
    <w:rsid w:val="003E5D23"/>
    <w:rsid w:val="003E779D"/>
    <w:rsid w:val="003E7AEF"/>
    <w:rsid w:val="003F0A69"/>
    <w:rsid w:val="003F184F"/>
    <w:rsid w:val="003F187E"/>
    <w:rsid w:val="003F18EE"/>
    <w:rsid w:val="003F1932"/>
    <w:rsid w:val="003F29DF"/>
    <w:rsid w:val="003F2F9D"/>
    <w:rsid w:val="003F44A9"/>
    <w:rsid w:val="003F5612"/>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192D"/>
    <w:rsid w:val="00432E09"/>
    <w:rsid w:val="00433A0E"/>
    <w:rsid w:val="00433E64"/>
    <w:rsid w:val="004374D0"/>
    <w:rsid w:val="0044200F"/>
    <w:rsid w:val="00444898"/>
    <w:rsid w:val="004453C6"/>
    <w:rsid w:val="00446EB2"/>
    <w:rsid w:val="00447837"/>
    <w:rsid w:val="00451EF2"/>
    <w:rsid w:val="00455640"/>
    <w:rsid w:val="00456345"/>
    <w:rsid w:val="0045730A"/>
    <w:rsid w:val="00457A3D"/>
    <w:rsid w:val="00460478"/>
    <w:rsid w:val="00460AED"/>
    <w:rsid w:val="0046105B"/>
    <w:rsid w:val="0046107E"/>
    <w:rsid w:val="00461139"/>
    <w:rsid w:val="00463D21"/>
    <w:rsid w:val="004662BB"/>
    <w:rsid w:val="004662D0"/>
    <w:rsid w:val="00470550"/>
    <w:rsid w:val="00470F2C"/>
    <w:rsid w:val="00470F81"/>
    <w:rsid w:val="004717FF"/>
    <w:rsid w:val="004723B8"/>
    <w:rsid w:val="00473AFF"/>
    <w:rsid w:val="004740B4"/>
    <w:rsid w:val="00476D35"/>
    <w:rsid w:val="00477F6E"/>
    <w:rsid w:val="00481190"/>
    <w:rsid w:val="00484111"/>
    <w:rsid w:val="004843D2"/>
    <w:rsid w:val="0048485C"/>
    <w:rsid w:val="00485BBF"/>
    <w:rsid w:val="00487906"/>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D7E6B"/>
    <w:rsid w:val="004E0592"/>
    <w:rsid w:val="004E083B"/>
    <w:rsid w:val="004E34C2"/>
    <w:rsid w:val="004E3FC6"/>
    <w:rsid w:val="004F1B08"/>
    <w:rsid w:val="004F2EF6"/>
    <w:rsid w:val="004F5069"/>
    <w:rsid w:val="004F6192"/>
    <w:rsid w:val="00500467"/>
    <w:rsid w:val="00501DE5"/>
    <w:rsid w:val="00502CB9"/>
    <w:rsid w:val="005044A4"/>
    <w:rsid w:val="00504925"/>
    <w:rsid w:val="00505D22"/>
    <w:rsid w:val="00505F88"/>
    <w:rsid w:val="00506101"/>
    <w:rsid w:val="005070F7"/>
    <w:rsid w:val="00510399"/>
    <w:rsid w:val="00510492"/>
    <w:rsid w:val="005121CD"/>
    <w:rsid w:val="00512FCA"/>
    <w:rsid w:val="0051464F"/>
    <w:rsid w:val="0051473F"/>
    <w:rsid w:val="005178D6"/>
    <w:rsid w:val="00517E64"/>
    <w:rsid w:val="00517EF8"/>
    <w:rsid w:val="00521453"/>
    <w:rsid w:val="00521E9D"/>
    <w:rsid w:val="005236E1"/>
    <w:rsid w:val="00525429"/>
    <w:rsid w:val="005254B5"/>
    <w:rsid w:val="005254C4"/>
    <w:rsid w:val="00525788"/>
    <w:rsid w:val="005257DC"/>
    <w:rsid w:val="005269EE"/>
    <w:rsid w:val="005276D4"/>
    <w:rsid w:val="005277E7"/>
    <w:rsid w:val="00530B21"/>
    <w:rsid w:val="005315C9"/>
    <w:rsid w:val="00531F7A"/>
    <w:rsid w:val="0053600C"/>
    <w:rsid w:val="00536868"/>
    <w:rsid w:val="00536A4C"/>
    <w:rsid w:val="00540A56"/>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D5A"/>
    <w:rsid w:val="00570F13"/>
    <w:rsid w:val="00570F55"/>
    <w:rsid w:val="00571DC9"/>
    <w:rsid w:val="0057318E"/>
    <w:rsid w:val="00573C29"/>
    <w:rsid w:val="0057569B"/>
    <w:rsid w:val="00575B55"/>
    <w:rsid w:val="00575DE0"/>
    <w:rsid w:val="00576F81"/>
    <w:rsid w:val="00577ACA"/>
    <w:rsid w:val="00580FF9"/>
    <w:rsid w:val="00582427"/>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1A4F"/>
    <w:rsid w:val="005B2827"/>
    <w:rsid w:val="005B4FFD"/>
    <w:rsid w:val="005B5AFB"/>
    <w:rsid w:val="005B681B"/>
    <w:rsid w:val="005B68FC"/>
    <w:rsid w:val="005B6D54"/>
    <w:rsid w:val="005C07A4"/>
    <w:rsid w:val="005C2962"/>
    <w:rsid w:val="005C2A61"/>
    <w:rsid w:val="005C4BDC"/>
    <w:rsid w:val="005C55D6"/>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61AB"/>
    <w:rsid w:val="005D7A2B"/>
    <w:rsid w:val="005E0387"/>
    <w:rsid w:val="005E5655"/>
    <w:rsid w:val="005E5A23"/>
    <w:rsid w:val="005E77B1"/>
    <w:rsid w:val="005E7E42"/>
    <w:rsid w:val="005F051F"/>
    <w:rsid w:val="005F0D18"/>
    <w:rsid w:val="005F11F7"/>
    <w:rsid w:val="005F1420"/>
    <w:rsid w:val="005F1ECC"/>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5B05"/>
    <w:rsid w:val="00616D16"/>
    <w:rsid w:val="006206F7"/>
    <w:rsid w:val="0062109E"/>
    <w:rsid w:val="00621CBD"/>
    <w:rsid w:val="0062636B"/>
    <w:rsid w:val="00627D3C"/>
    <w:rsid w:val="00630440"/>
    <w:rsid w:val="00633232"/>
    <w:rsid w:val="00633BEF"/>
    <w:rsid w:val="00634537"/>
    <w:rsid w:val="00634B40"/>
    <w:rsid w:val="006360BE"/>
    <w:rsid w:val="006362F3"/>
    <w:rsid w:val="006407E3"/>
    <w:rsid w:val="006415B9"/>
    <w:rsid w:val="00642DDE"/>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582"/>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5404"/>
    <w:rsid w:val="00696804"/>
    <w:rsid w:val="00696933"/>
    <w:rsid w:val="00696D94"/>
    <w:rsid w:val="006977C8"/>
    <w:rsid w:val="006A07BF"/>
    <w:rsid w:val="006A1866"/>
    <w:rsid w:val="006A2395"/>
    <w:rsid w:val="006A2D4F"/>
    <w:rsid w:val="006A306F"/>
    <w:rsid w:val="006A4486"/>
    <w:rsid w:val="006A5846"/>
    <w:rsid w:val="006A58DB"/>
    <w:rsid w:val="006A6775"/>
    <w:rsid w:val="006A7628"/>
    <w:rsid w:val="006B011B"/>
    <w:rsid w:val="006B0EBD"/>
    <w:rsid w:val="006B4DD2"/>
    <w:rsid w:val="006B5947"/>
    <w:rsid w:val="006B6BAB"/>
    <w:rsid w:val="006C3DAF"/>
    <w:rsid w:val="006C4A69"/>
    <w:rsid w:val="006C5290"/>
    <w:rsid w:val="006C576F"/>
    <w:rsid w:val="006C7294"/>
    <w:rsid w:val="006D2EC8"/>
    <w:rsid w:val="006D46BE"/>
    <w:rsid w:val="006D59D2"/>
    <w:rsid w:val="006D5CA0"/>
    <w:rsid w:val="006D7B95"/>
    <w:rsid w:val="006D7CCF"/>
    <w:rsid w:val="006E0953"/>
    <w:rsid w:val="006E0D8F"/>
    <w:rsid w:val="006E0F6F"/>
    <w:rsid w:val="006E1135"/>
    <w:rsid w:val="006E1F40"/>
    <w:rsid w:val="006E2555"/>
    <w:rsid w:val="006E29C5"/>
    <w:rsid w:val="006E2B56"/>
    <w:rsid w:val="006E3421"/>
    <w:rsid w:val="006E3659"/>
    <w:rsid w:val="006E4CD6"/>
    <w:rsid w:val="006E56B0"/>
    <w:rsid w:val="006F00C5"/>
    <w:rsid w:val="006F261A"/>
    <w:rsid w:val="006F3DD6"/>
    <w:rsid w:val="006F47F3"/>
    <w:rsid w:val="006F66E1"/>
    <w:rsid w:val="006F78B1"/>
    <w:rsid w:val="0070015C"/>
    <w:rsid w:val="007008FA"/>
    <w:rsid w:val="007009A7"/>
    <w:rsid w:val="00702244"/>
    <w:rsid w:val="007022AD"/>
    <w:rsid w:val="0070444B"/>
    <w:rsid w:val="007071CA"/>
    <w:rsid w:val="00710593"/>
    <w:rsid w:val="00710F70"/>
    <w:rsid w:val="007110A9"/>
    <w:rsid w:val="00711A8D"/>
    <w:rsid w:val="00713B74"/>
    <w:rsid w:val="00715DEB"/>
    <w:rsid w:val="00716D3C"/>
    <w:rsid w:val="0072121E"/>
    <w:rsid w:val="00721A70"/>
    <w:rsid w:val="007226D7"/>
    <w:rsid w:val="00722812"/>
    <w:rsid w:val="00722C75"/>
    <w:rsid w:val="007233A6"/>
    <w:rsid w:val="00726C37"/>
    <w:rsid w:val="0072752E"/>
    <w:rsid w:val="00730111"/>
    <w:rsid w:val="007309EA"/>
    <w:rsid w:val="00730C7F"/>
    <w:rsid w:val="0073133C"/>
    <w:rsid w:val="007331A7"/>
    <w:rsid w:val="00733C55"/>
    <w:rsid w:val="00734C58"/>
    <w:rsid w:val="007352FF"/>
    <w:rsid w:val="00735572"/>
    <w:rsid w:val="00737371"/>
    <w:rsid w:val="007408A8"/>
    <w:rsid w:val="00743602"/>
    <w:rsid w:val="00746B0F"/>
    <w:rsid w:val="007477CB"/>
    <w:rsid w:val="007518FE"/>
    <w:rsid w:val="00753A42"/>
    <w:rsid w:val="0075401F"/>
    <w:rsid w:val="007557F8"/>
    <w:rsid w:val="007574F6"/>
    <w:rsid w:val="007618C1"/>
    <w:rsid w:val="0076214C"/>
    <w:rsid w:val="00762B73"/>
    <w:rsid w:val="00764186"/>
    <w:rsid w:val="007642E8"/>
    <w:rsid w:val="007649FC"/>
    <w:rsid w:val="00765D1C"/>
    <w:rsid w:val="00766320"/>
    <w:rsid w:val="0077005D"/>
    <w:rsid w:val="00770769"/>
    <w:rsid w:val="0077091C"/>
    <w:rsid w:val="00771EA8"/>
    <w:rsid w:val="00771F29"/>
    <w:rsid w:val="00773344"/>
    <w:rsid w:val="00773D00"/>
    <w:rsid w:val="007750DA"/>
    <w:rsid w:val="007755D7"/>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16EF"/>
    <w:rsid w:val="00791B83"/>
    <w:rsid w:val="00796E3F"/>
    <w:rsid w:val="00797D50"/>
    <w:rsid w:val="007A078C"/>
    <w:rsid w:val="007A0E07"/>
    <w:rsid w:val="007A40D7"/>
    <w:rsid w:val="007A42F9"/>
    <w:rsid w:val="007A44CD"/>
    <w:rsid w:val="007A5B35"/>
    <w:rsid w:val="007A60B7"/>
    <w:rsid w:val="007A6F85"/>
    <w:rsid w:val="007A7144"/>
    <w:rsid w:val="007A733B"/>
    <w:rsid w:val="007B288D"/>
    <w:rsid w:val="007B3D78"/>
    <w:rsid w:val="007B4A19"/>
    <w:rsid w:val="007B6E6D"/>
    <w:rsid w:val="007B6E78"/>
    <w:rsid w:val="007B7DFB"/>
    <w:rsid w:val="007C0FCA"/>
    <w:rsid w:val="007C184F"/>
    <w:rsid w:val="007C2782"/>
    <w:rsid w:val="007C280C"/>
    <w:rsid w:val="007C356B"/>
    <w:rsid w:val="007C3E40"/>
    <w:rsid w:val="007C4DC6"/>
    <w:rsid w:val="007C61BA"/>
    <w:rsid w:val="007C7C13"/>
    <w:rsid w:val="007D151B"/>
    <w:rsid w:val="007D206D"/>
    <w:rsid w:val="007D2A20"/>
    <w:rsid w:val="007D2A6B"/>
    <w:rsid w:val="007D4014"/>
    <w:rsid w:val="007D43A6"/>
    <w:rsid w:val="007D466F"/>
    <w:rsid w:val="007D5137"/>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4A18"/>
    <w:rsid w:val="007F4F83"/>
    <w:rsid w:val="007F5A46"/>
    <w:rsid w:val="007F6734"/>
    <w:rsid w:val="00800C57"/>
    <w:rsid w:val="00801AAB"/>
    <w:rsid w:val="00801BBB"/>
    <w:rsid w:val="00803CCC"/>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6814"/>
    <w:rsid w:val="00837535"/>
    <w:rsid w:val="00837926"/>
    <w:rsid w:val="00840186"/>
    <w:rsid w:val="0084207A"/>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2390"/>
    <w:rsid w:val="00864E50"/>
    <w:rsid w:val="0086551E"/>
    <w:rsid w:val="00865A88"/>
    <w:rsid w:val="008667AB"/>
    <w:rsid w:val="00866B9D"/>
    <w:rsid w:val="00866BF4"/>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CEB"/>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97CB8"/>
    <w:rsid w:val="008A0719"/>
    <w:rsid w:val="008A1241"/>
    <w:rsid w:val="008A260E"/>
    <w:rsid w:val="008A37DF"/>
    <w:rsid w:val="008A3D3F"/>
    <w:rsid w:val="008A4488"/>
    <w:rsid w:val="008A485A"/>
    <w:rsid w:val="008A4A79"/>
    <w:rsid w:val="008A4D3D"/>
    <w:rsid w:val="008A4FB7"/>
    <w:rsid w:val="008A57D7"/>
    <w:rsid w:val="008A6DBA"/>
    <w:rsid w:val="008A75EA"/>
    <w:rsid w:val="008A7673"/>
    <w:rsid w:val="008A792B"/>
    <w:rsid w:val="008B12DA"/>
    <w:rsid w:val="008B3016"/>
    <w:rsid w:val="008B6703"/>
    <w:rsid w:val="008B6F5C"/>
    <w:rsid w:val="008B769D"/>
    <w:rsid w:val="008C147A"/>
    <w:rsid w:val="008C1916"/>
    <w:rsid w:val="008C4011"/>
    <w:rsid w:val="008C4B2F"/>
    <w:rsid w:val="008C5CD1"/>
    <w:rsid w:val="008C6271"/>
    <w:rsid w:val="008C7C33"/>
    <w:rsid w:val="008D1D2E"/>
    <w:rsid w:val="008D4905"/>
    <w:rsid w:val="008D68FA"/>
    <w:rsid w:val="008E04C0"/>
    <w:rsid w:val="008E1452"/>
    <w:rsid w:val="008E221F"/>
    <w:rsid w:val="008E50E4"/>
    <w:rsid w:val="008E531C"/>
    <w:rsid w:val="008E6480"/>
    <w:rsid w:val="008E7188"/>
    <w:rsid w:val="008E7626"/>
    <w:rsid w:val="008F28A1"/>
    <w:rsid w:val="008F3DDF"/>
    <w:rsid w:val="008F46F1"/>
    <w:rsid w:val="008F4E83"/>
    <w:rsid w:val="008F5669"/>
    <w:rsid w:val="008F5A75"/>
    <w:rsid w:val="008F5EE7"/>
    <w:rsid w:val="008F5F52"/>
    <w:rsid w:val="008F7468"/>
    <w:rsid w:val="00900331"/>
    <w:rsid w:val="00901E74"/>
    <w:rsid w:val="00902AA2"/>
    <w:rsid w:val="00902DE3"/>
    <w:rsid w:val="0090327B"/>
    <w:rsid w:val="009039FB"/>
    <w:rsid w:val="0090498D"/>
    <w:rsid w:val="00905CC2"/>
    <w:rsid w:val="009066DE"/>
    <w:rsid w:val="00906B35"/>
    <w:rsid w:val="0091274C"/>
    <w:rsid w:val="009155AC"/>
    <w:rsid w:val="009155E4"/>
    <w:rsid w:val="009158AB"/>
    <w:rsid w:val="00915B4B"/>
    <w:rsid w:val="009171BA"/>
    <w:rsid w:val="009210FF"/>
    <w:rsid w:val="009233F0"/>
    <w:rsid w:val="00924453"/>
    <w:rsid w:val="00927975"/>
    <w:rsid w:val="009308E6"/>
    <w:rsid w:val="009310F1"/>
    <w:rsid w:val="009315AE"/>
    <w:rsid w:val="00931711"/>
    <w:rsid w:val="00932767"/>
    <w:rsid w:val="009336E0"/>
    <w:rsid w:val="00934905"/>
    <w:rsid w:val="00935735"/>
    <w:rsid w:val="00937C0D"/>
    <w:rsid w:val="0094233A"/>
    <w:rsid w:val="009425E6"/>
    <w:rsid w:val="00942E8F"/>
    <w:rsid w:val="009436DF"/>
    <w:rsid w:val="00943B60"/>
    <w:rsid w:val="009442B1"/>
    <w:rsid w:val="00945FEE"/>
    <w:rsid w:val="009462E8"/>
    <w:rsid w:val="009468E0"/>
    <w:rsid w:val="009468EA"/>
    <w:rsid w:val="0095111E"/>
    <w:rsid w:val="009517FF"/>
    <w:rsid w:val="00952094"/>
    <w:rsid w:val="00952672"/>
    <w:rsid w:val="00952CE6"/>
    <w:rsid w:val="0095322E"/>
    <w:rsid w:val="009535E7"/>
    <w:rsid w:val="00954335"/>
    <w:rsid w:val="00954759"/>
    <w:rsid w:val="00955671"/>
    <w:rsid w:val="00955ECD"/>
    <w:rsid w:val="00956726"/>
    <w:rsid w:val="00957C4A"/>
    <w:rsid w:val="009600F5"/>
    <w:rsid w:val="00960F4C"/>
    <w:rsid w:val="00961379"/>
    <w:rsid w:val="00962BA6"/>
    <w:rsid w:val="00963270"/>
    <w:rsid w:val="0096370F"/>
    <w:rsid w:val="00963BA5"/>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63E6"/>
    <w:rsid w:val="009A7B24"/>
    <w:rsid w:val="009B239D"/>
    <w:rsid w:val="009B295F"/>
    <w:rsid w:val="009C0966"/>
    <w:rsid w:val="009C1133"/>
    <w:rsid w:val="009C2185"/>
    <w:rsid w:val="009C2296"/>
    <w:rsid w:val="009C3B21"/>
    <w:rsid w:val="009C56B2"/>
    <w:rsid w:val="009C7341"/>
    <w:rsid w:val="009C7695"/>
    <w:rsid w:val="009C7C9E"/>
    <w:rsid w:val="009C7D68"/>
    <w:rsid w:val="009D04FA"/>
    <w:rsid w:val="009D1621"/>
    <w:rsid w:val="009D47FA"/>
    <w:rsid w:val="009D5045"/>
    <w:rsid w:val="009D6845"/>
    <w:rsid w:val="009D6A5F"/>
    <w:rsid w:val="009D6A75"/>
    <w:rsid w:val="009D6C48"/>
    <w:rsid w:val="009D72B0"/>
    <w:rsid w:val="009E0905"/>
    <w:rsid w:val="009E0AFF"/>
    <w:rsid w:val="009E1BFD"/>
    <w:rsid w:val="009E3788"/>
    <w:rsid w:val="009E4F4F"/>
    <w:rsid w:val="009E7694"/>
    <w:rsid w:val="009F199D"/>
    <w:rsid w:val="009F202D"/>
    <w:rsid w:val="009F3691"/>
    <w:rsid w:val="009F613C"/>
    <w:rsid w:val="009F6241"/>
    <w:rsid w:val="009F7B72"/>
    <w:rsid w:val="009F7F37"/>
    <w:rsid w:val="009F7FD2"/>
    <w:rsid w:val="00A007AC"/>
    <w:rsid w:val="00A02528"/>
    <w:rsid w:val="00A03080"/>
    <w:rsid w:val="00A0642A"/>
    <w:rsid w:val="00A07373"/>
    <w:rsid w:val="00A078B6"/>
    <w:rsid w:val="00A07A4E"/>
    <w:rsid w:val="00A11604"/>
    <w:rsid w:val="00A1276A"/>
    <w:rsid w:val="00A1313C"/>
    <w:rsid w:val="00A13723"/>
    <w:rsid w:val="00A143C2"/>
    <w:rsid w:val="00A14C23"/>
    <w:rsid w:val="00A151B4"/>
    <w:rsid w:val="00A15877"/>
    <w:rsid w:val="00A17934"/>
    <w:rsid w:val="00A22438"/>
    <w:rsid w:val="00A23EDB"/>
    <w:rsid w:val="00A24C95"/>
    <w:rsid w:val="00A257A5"/>
    <w:rsid w:val="00A262BF"/>
    <w:rsid w:val="00A26481"/>
    <w:rsid w:val="00A309E4"/>
    <w:rsid w:val="00A30B74"/>
    <w:rsid w:val="00A33BE4"/>
    <w:rsid w:val="00A34B43"/>
    <w:rsid w:val="00A34E31"/>
    <w:rsid w:val="00A373A8"/>
    <w:rsid w:val="00A37710"/>
    <w:rsid w:val="00A41234"/>
    <w:rsid w:val="00A4144A"/>
    <w:rsid w:val="00A42496"/>
    <w:rsid w:val="00A42B2B"/>
    <w:rsid w:val="00A444D1"/>
    <w:rsid w:val="00A45052"/>
    <w:rsid w:val="00A45542"/>
    <w:rsid w:val="00A46355"/>
    <w:rsid w:val="00A46DBB"/>
    <w:rsid w:val="00A51461"/>
    <w:rsid w:val="00A518BA"/>
    <w:rsid w:val="00A521AF"/>
    <w:rsid w:val="00A54F37"/>
    <w:rsid w:val="00A5581F"/>
    <w:rsid w:val="00A55B6E"/>
    <w:rsid w:val="00A55D42"/>
    <w:rsid w:val="00A57301"/>
    <w:rsid w:val="00A61B39"/>
    <w:rsid w:val="00A62433"/>
    <w:rsid w:val="00A63B94"/>
    <w:rsid w:val="00A64F22"/>
    <w:rsid w:val="00A65861"/>
    <w:rsid w:val="00A667CE"/>
    <w:rsid w:val="00A70312"/>
    <w:rsid w:val="00A7131F"/>
    <w:rsid w:val="00A71993"/>
    <w:rsid w:val="00A74C8D"/>
    <w:rsid w:val="00A75B7A"/>
    <w:rsid w:val="00A7742B"/>
    <w:rsid w:val="00A80483"/>
    <w:rsid w:val="00A808D3"/>
    <w:rsid w:val="00A810C8"/>
    <w:rsid w:val="00A810E4"/>
    <w:rsid w:val="00A84170"/>
    <w:rsid w:val="00A8498D"/>
    <w:rsid w:val="00A84CAB"/>
    <w:rsid w:val="00A84E6D"/>
    <w:rsid w:val="00A8634B"/>
    <w:rsid w:val="00A87021"/>
    <w:rsid w:val="00A90925"/>
    <w:rsid w:val="00A9131B"/>
    <w:rsid w:val="00A91C3D"/>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C1E56"/>
    <w:rsid w:val="00AC452A"/>
    <w:rsid w:val="00AC4D71"/>
    <w:rsid w:val="00AC506F"/>
    <w:rsid w:val="00AC5772"/>
    <w:rsid w:val="00AC6ED1"/>
    <w:rsid w:val="00AD1DEA"/>
    <w:rsid w:val="00AD303C"/>
    <w:rsid w:val="00AD31FE"/>
    <w:rsid w:val="00AD381B"/>
    <w:rsid w:val="00AD4864"/>
    <w:rsid w:val="00AD51A7"/>
    <w:rsid w:val="00AE0B6D"/>
    <w:rsid w:val="00AE0EF8"/>
    <w:rsid w:val="00AE1896"/>
    <w:rsid w:val="00AE1919"/>
    <w:rsid w:val="00AE3482"/>
    <w:rsid w:val="00AF1B2B"/>
    <w:rsid w:val="00AF637A"/>
    <w:rsid w:val="00AF72BA"/>
    <w:rsid w:val="00AF76E4"/>
    <w:rsid w:val="00B00A93"/>
    <w:rsid w:val="00B013EC"/>
    <w:rsid w:val="00B01454"/>
    <w:rsid w:val="00B01666"/>
    <w:rsid w:val="00B02512"/>
    <w:rsid w:val="00B03B03"/>
    <w:rsid w:val="00B03E75"/>
    <w:rsid w:val="00B05C8A"/>
    <w:rsid w:val="00B07441"/>
    <w:rsid w:val="00B104A6"/>
    <w:rsid w:val="00B1059F"/>
    <w:rsid w:val="00B1082B"/>
    <w:rsid w:val="00B113FA"/>
    <w:rsid w:val="00B11500"/>
    <w:rsid w:val="00B117CF"/>
    <w:rsid w:val="00B16E3E"/>
    <w:rsid w:val="00B16EA8"/>
    <w:rsid w:val="00B17701"/>
    <w:rsid w:val="00B236AF"/>
    <w:rsid w:val="00B241FA"/>
    <w:rsid w:val="00B25CA1"/>
    <w:rsid w:val="00B2615E"/>
    <w:rsid w:val="00B26ED0"/>
    <w:rsid w:val="00B278FE"/>
    <w:rsid w:val="00B27D4F"/>
    <w:rsid w:val="00B31593"/>
    <w:rsid w:val="00B341EA"/>
    <w:rsid w:val="00B34DD0"/>
    <w:rsid w:val="00B34E4F"/>
    <w:rsid w:val="00B36542"/>
    <w:rsid w:val="00B3735E"/>
    <w:rsid w:val="00B4261A"/>
    <w:rsid w:val="00B4432D"/>
    <w:rsid w:val="00B45780"/>
    <w:rsid w:val="00B501A3"/>
    <w:rsid w:val="00B51DC0"/>
    <w:rsid w:val="00B526FB"/>
    <w:rsid w:val="00B52DB5"/>
    <w:rsid w:val="00B53FEF"/>
    <w:rsid w:val="00B54D0E"/>
    <w:rsid w:val="00B55EB8"/>
    <w:rsid w:val="00B56EAA"/>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75EC2"/>
    <w:rsid w:val="00B80CFF"/>
    <w:rsid w:val="00B81399"/>
    <w:rsid w:val="00B82878"/>
    <w:rsid w:val="00B84015"/>
    <w:rsid w:val="00B843F5"/>
    <w:rsid w:val="00B85FC8"/>
    <w:rsid w:val="00B8620C"/>
    <w:rsid w:val="00B86529"/>
    <w:rsid w:val="00B90906"/>
    <w:rsid w:val="00B9169C"/>
    <w:rsid w:val="00B9174D"/>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513"/>
    <w:rsid w:val="00BD4E71"/>
    <w:rsid w:val="00BD6414"/>
    <w:rsid w:val="00BD6CC5"/>
    <w:rsid w:val="00BD6DC0"/>
    <w:rsid w:val="00BD7180"/>
    <w:rsid w:val="00BD79E4"/>
    <w:rsid w:val="00BD7FDA"/>
    <w:rsid w:val="00BE01F0"/>
    <w:rsid w:val="00BE07E8"/>
    <w:rsid w:val="00BE0C04"/>
    <w:rsid w:val="00BE1441"/>
    <w:rsid w:val="00BE1554"/>
    <w:rsid w:val="00BE419A"/>
    <w:rsid w:val="00BE5641"/>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1414"/>
    <w:rsid w:val="00C03680"/>
    <w:rsid w:val="00C04EED"/>
    <w:rsid w:val="00C0534D"/>
    <w:rsid w:val="00C074B7"/>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1878"/>
    <w:rsid w:val="00C22EF0"/>
    <w:rsid w:val="00C24B7E"/>
    <w:rsid w:val="00C268FC"/>
    <w:rsid w:val="00C3011E"/>
    <w:rsid w:val="00C30C4F"/>
    <w:rsid w:val="00C3264B"/>
    <w:rsid w:val="00C3323D"/>
    <w:rsid w:val="00C35F1E"/>
    <w:rsid w:val="00C3684B"/>
    <w:rsid w:val="00C36D1B"/>
    <w:rsid w:val="00C379A6"/>
    <w:rsid w:val="00C4012D"/>
    <w:rsid w:val="00C42D60"/>
    <w:rsid w:val="00C47800"/>
    <w:rsid w:val="00C50DBC"/>
    <w:rsid w:val="00C53928"/>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098B"/>
    <w:rsid w:val="00C81BDF"/>
    <w:rsid w:val="00C82A73"/>
    <w:rsid w:val="00C832CF"/>
    <w:rsid w:val="00C8600C"/>
    <w:rsid w:val="00C86E0C"/>
    <w:rsid w:val="00C9268E"/>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9D8"/>
    <w:rsid w:val="00CC6ED8"/>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F17"/>
    <w:rsid w:val="00CF70CB"/>
    <w:rsid w:val="00D00543"/>
    <w:rsid w:val="00D014E5"/>
    <w:rsid w:val="00D0264E"/>
    <w:rsid w:val="00D026ED"/>
    <w:rsid w:val="00D03BFF"/>
    <w:rsid w:val="00D0622F"/>
    <w:rsid w:val="00D06A17"/>
    <w:rsid w:val="00D10571"/>
    <w:rsid w:val="00D12FA2"/>
    <w:rsid w:val="00D14168"/>
    <w:rsid w:val="00D17057"/>
    <w:rsid w:val="00D204A7"/>
    <w:rsid w:val="00D20FFC"/>
    <w:rsid w:val="00D221B4"/>
    <w:rsid w:val="00D2290D"/>
    <w:rsid w:val="00D25457"/>
    <w:rsid w:val="00D25B78"/>
    <w:rsid w:val="00D30FF5"/>
    <w:rsid w:val="00D32C7E"/>
    <w:rsid w:val="00D3334F"/>
    <w:rsid w:val="00D3444E"/>
    <w:rsid w:val="00D35AEF"/>
    <w:rsid w:val="00D4097B"/>
    <w:rsid w:val="00D416C3"/>
    <w:rsid w:val="00D427F2"/>
    <w:rsid w:val="00D441C8"/>
    <w:rsid w:val="00D44B21"/>
    <w:rsid w:val="00D47070"/>
    <w:rsid w:val="00D50778"/>
    <w:rsid w:val="00D516F3"/>
    <w:rsid w:val="00D530BB"/>
    <w:rsid w:val="00D547B7"/>
    <w:rsid w:val="00D54B98"/>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9F4"/>
    <w:rsid w:val="00D876D5"/>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D1F59"/>
    <w:rsid w:val="00DD32D7"/>
    <w:rsid w:val="00DD3D6F"/>
    <w:rsid w:val="00DD56AE"/>
    <w:rsid w:val="00DD5FBA"/>
    <w:rsid w:val="00DD65E4"/>
    <w:rsid w:val="00DD7F87"/>
    <w:rsid w:val="00DE1E59"/>
    <w:rsid w:val="00DE2FC4"/>
    <w:rsid w:val="00DE312C"/>
    <w:rsid w:val="00DE44E9"/>
    <w:rsid w:val="00DE4C9A"/>
    <w:rsid w:val="00DE6FD3"/>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5F10"/>
    <w:rsid w:val="00E060CD"/>
    <w:rsid w:val="00E06B0E"/>
    <w:rsid w:val="00E14B8B"/>
    <w:rsid w:val="00E15425"/>
    <w:rsid w:val="00E15928"/>
    <w:rsid w:val="00E15D00"/>
    <w:rsid w:val="00E16A1F"/>
    <w:rsid w:val="00E16DD1"/>
    <w:rsid w:val="00E23C5A"/>
    <w:rsid w:val="00E24A88"/>
    <w:rsid w:val="00E255F4"/>
    <w:rsid w:val="00E31B34"/>
    <w:rsid w:val="00E32605"/>
    <w:rsid w:val="00E32B4A"/>
    <w:rsid w:val="00E32D1F"/>
    <w:rsid w:val="00E33FC5"/>
    <w:rsid w:val="00E35758"/>
    <w:rsid w:val="00E35F5C"/>
    <w:rsid w:val="00E3720E"/>
    <w:rsid w:val="00E37B78"/>
    <w:rsid w:val="00E4251A"/>
    <w:rsid w:val="00E429DD"/>
    <w:rsid w:val="00E441A9"/>
    <w:rsid w:val="00E47037"/>
    <w:rsid w:val="00E513C7"/>
    <w:rsid w:val="00E52552"/>
    <w:rsid w:val="00E52633"/>
    <w:rsid w:val="00E529BF"/>
    <w:rsid w:val="00E55B79"/>
    <w:rsid w:val="00E60B4A"/>
    <w:rsid w:val="00E61712"/>
    <w:rsid w:val="00E64234"/>
    <w:rsid w:val="00E64C7F"/>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86D"/>
    <w:rsid w:val="00E95A82"/>
    <w:rsid w:val="00E97469"/>
    <w:rsid w:val="00E97488"/>
    <w:rsid w:val="00E978C0"/>
    <w:rsid w:val="00EA221E"/>
    <w:rsid w:val="00EA2673"/>
    <w:rsid w:val="00EA2EFE"/>
    <w:rsid w:val="00EA4079"/>
    <w:rsid w:val="00EA55D0"/>
    <w:rsid w:val="00EA6BAF"/>
    <w:rsid w:val="00EA6FC3"/>
    <w:rsid w:val="00EA72AA"/>
    <w:rsid w:val="00EB15F6"/>
    <w:rsid w:val="00EB21C5"/>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C5C02"/>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1FF7"/>
    <w:rsid w:val="00F039BA"/>
    <w:rsid w:val="00F06860"/>
    <w:rsid w:val="00F06C52"/>
    <w:rsid w:val="00F0708D"/>
    <w:rsid w:val="00F07A13"/>
    <w:rsid w:val="00F11A53"/>
    <w:rsid w:val="00F15C5B"/>
    <w:rsid w:val="00F170A3"/>
    <w:rsid w:val="00F20011"/>
    <w:rsid w:val="00F20F19"/>
    <w:rsid w:val="00F21688"/>
    <w:rsid w:val="00F22CA9"/>
    <w:rsid w:val="00F24F90"/>
    <w:rsid w:val="00F30ED7"/>
    <w:rsid w:val="00F32235"/>
    <w:rsid w:val="00F3254A"/>
    <w:rsid w:val="00F325BF"/>
    <w:rsid w:val="00F32ED2"/>
    <w:rsid w:val="00F330D3"/>
    <w:rsid w:val="00F41876"/>
    <w:rsid w:val="00F4265D"/>
    <w:rsid w:val="00F42B5C"/>
    <w:rsid w:val="00F43B5A"/>
    <w:rsid w:val="00F44240"/>
    <w:rsid w:val="00F4582E"/>
    <w:rsid w:val="00F45A44"/>
    <w:rsid w:val="00F465D8"/>
    <w:rsid w:val="00F46FA4"/>
    <w:rsid w:val="00F4714C"/>
    <w:rsid w:val="00F50F65"/>
    <w:rsid w:val="00F5117C"/>
    <w:rsid w:val="00F5143D"/>
    <w:rsid w:val="00F51488"/>
    <w:rsid w:val="00F51CB9"/>
    <w:rsid w:val="00F5248F"/>
    <w:rsid w:val="00F53DB9"/>
    <w:rsid w:val="00F56C5B"/>
    <w:rsid w:val="00F57422"/>
    <w:rsid w:val="00F57643"/>
    <w:rsid w:val="00F57918"/>
    <w:rsid w:val="00F630ED"/>
    <w:rsid w:val="00F6424E"/>
    <w:rsid w:val="00F66902"/>
    <w:rsid w:val="00F67285"/>
    <w:rsid w:val="00F7070A"/>
    <w:rsid w:val="00F70FFE"/>
    <w:rsid w:val="00F7290A"/>
    <w:rsid w:val="00F7383E"/>
    <w:rsid w:val="00F746FF"/>
    <w:rsid w:val="00F75982"/>
    <w:rsid w:val="00F75B6E"/>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6173"/>
    <w:rsid w:val="00F97B47"/>
    <w:rsid w:val="00FA0D54"/>
    <w:rsid w:val="00FA1147"/>
    <w:rsid w:val="00FA1269"/>
    <w:rsid w:val="00FA1418"/>
    <w:rsid w:val="00FA1C9F"/>
    <w:rsid w:val="00FA40FD"/>
    <w:rsid w:val="00FA715D"/>
    <w:rsid w:val="00FA7825"/>
    <w:rsid w:val="00FB5540"/>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09"/>
    <w:rsid w:val="00FF3E19"/>
    <w:rsid w:val="00FF46E5"/>
    <w:rsid w:val="00FF58B5"/>
    <w:rsid w:val="00FF5A18"/>
    <w:rsid w:val="00FF6419"/>
    <w:rsid w:val="00FF692D"/>
    <w:rsid w:val="00FF7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88B12-A633-47BD-9805-CD28B6EAB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15799</Words>
  <Characters>85319</Characters>
  <Application>Microsoft Office Word</Application>
  <DocSecurity>0</DocSecurity>
  <Lines>710</Lines>
  <Paragraphs>201</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1.4. A contratação justifica-se pela necessidade de atender a Lei Municipal nº 1</vt:lpstr>
      <vt:lpstr>Em observância ao disposto na Lei Federal nº 10.520/2002 e Decreto Municipal nº </vt:lpstr>
      <vt:lpstr>A contratação justifica-se pela necessidade de Atendimento a Lei Municipal nº 1.</vt:lpstr>
      <vt:lpstr>1.4. A contratação justifica-se pela necessidade de atender a Lei Municipal nº 1</vt:lpstr>
    </vt:vector>
  </TitlesOfParts>
  <Company/>
  <LinksUpToDate>false</LinksUpToDate>
  <CharactersWithSpaces>100917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3</cp:revision>
  <cp:lastPrinted>2022-08-30T14:08:00Z</cp:lastPrinted>
  <dcterms:created xsi:type="dcterms:W3CDTF">2023-02-09T12:54:00Z</dcterms:created>
  <dcterms:modified xsi:type="dcterms:W3CDTF">2023-02-09T13:03:00Z</dcterms:modified>
</cp:coreProperties>
</file>